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149BC" w14:textId="77777777" w:rsidR="007777D7" w:rsidRPr="00815DCF" w:rsidRDefault="007777D7" w:rsidP="005D7A45">
      <w:pPr>
        <w:spacing w:after="160"/>
        <w:jc w:val="center"/>
        <w:rPr>
          <w:b/>
          <w:bCs/>
          <w:sz w:val="28"/>
          <w:szCs w:val="28"/>
        </w:rPr>
      </w:pPr>
      <w:bookmarkStart w:id="0" w:name="_Hlk176360990"/>
      <w:r w:rsidRPr="00815DCF">
        <w:rPr>
          <w:b/>
          <w:bCs/>
          <w:sz w:val="28"/>
          <w:szCs w:val="28"/>
        </w:rPr>
        <w:t xml:space="preserve">Конспект внеурочного мероприятия </w:t>
      </w:r>
    </w:p>
    <w:p w14:paraId="1666B3E6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Название игры</w:t>
      </w:r>
      <w:r w:rsidRPr="005D7A45">
        <w:rPr>
          <w:bCs/>
          <w:sz w:val="28"/>
          <w:szCs w:val="28"/>
        </w:rPr>
        <w:t>: «Авгиевы конюшни»</w:t>
      </w:r>
    </w:p>
    <w:p w14:paraId="7D10491B" w14:textId="08661E52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Класс</w:t>
      </w:r>
      <w:r w:rsidRPr="005D7A45">
        <w:rPr>
          <w:bCs/>
          <w:sz w:val="28"/>
          <w:szCs w:val="28"/>
        </w:rPr>
        <w:t xml:space="preserve">: </w:t>
      </w:r>
      <w:r w:rsidR="00D65FBC">
        <w:rPr>
          <w:bCs/>
          <w:sz w:val="28"/>
          <w:szCs w:val="28"/>
        </w:rPr>
        <w:t>5</w:t>
      </w:r>
    </w:p>
    <w:p w14:paraId="74D186BE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Учитель</w:t>
      </w:r>
      <w:r w:rsidRPr="005D7A45">
        <w:rPr>
          <w:bCs/>
          <w:sz w:val="28"/>
          <w:szCs w:val="28"/>
        </w:rPr>
        <w:t xml:space="preserve">: </w:t>
      </w:r>
      <w:r w:rsidR="005D7A45">
        <w:rPr>
          <w:bCs/>
          <w:sz w:val="28"/>
          <w:szCs w:val="28"/>
        </w:rPr>
        <w:t>Никитченко</w:t>
      </w:r>
      <w:r w:rsidRPr="005D7A45">
        <w:rPr>
          <w:bCs/>
          <w:sz w:val="28"/>
          <w:szCs w:val="28"/>
        </w:rPr>
        <w:t xml:space="preserve"> Анастасия Сергеевна</w:t>
      </w:r>
    </w:p>
    <w:p w14:paraId="252B23A2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Цель</w:t>
      </w:r>
      <w:r w:rsidRPr="005D7A45">
        <w:rPr>
          <w:bCs/>
          <w:sz w:val="28"/>
          <w:szCs w:val="28"/>
        </w:rPr>
        <w:t xml:space="preserve">: углубить </w:t>
      </w:r>
      <w:r w:rsidR="005D7A45">
        <w:rPr>
          <w:bCs/>
          <w:sz w:val="28"/>
          <w:szCs w:val="28"/>
        </w:rPr>
        <w:t xml:space="preserve">и систематизировать </w:t>
      </w:r>
      <w:r w:rsidRPr="005D7A45">
        <w:rPr>
          <w:bCs/>
          <w:sz w:val="28"/>
          <w:szCs w:val="28"/>
        </w:rPr>
        <w:t>знания учащихся о содержании мифа «Конюшни Авгия»</w:t>
      </w:r>
      <w:r w:rsidR="005D7A45">
        <w:rPr>
          <w:bCs/>
          <w:sz w:val="28"/>
          <w:szCs w:val="28"/>
        </w:rPr>
        <w:t xml:space="preserve">, </w:t>
      </w:r>
      <w:r w:rsidRPr="005D7A45">
        <w:rPr>
          <w:bCs/>
          <w:sz w:val="28"/>
          <w:szCs w:val="28"/>
        </w:rPr>
        <w:t>развить способности учащихся.</w:t>
      </w:r>
    </w:p>
    <w:p w14:paraId="0302B407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Задачи</w:t>
      </w:r>
      <w:r w:rsidRPr="005D7A45">
        <w:rPr>
          <w:bCs/>
          <w:sz w:val="28"/>
          <w:szCs w:val="28"/>
        </w:rPr>
        <w:t>:</w:t>
      </w:r>
    </w:p>
    <w:p w14:paraId="19C13089" w14:textId="77777777" w:rsidR="007777D7" w:rsidRPr="005D7A45" w:rsidRDefault="007777D7" w:rsidP="00D5742E">
      <w:pPr>
        <w:pStyle w:val="a4"/>
        <w:numPr>
          <w:ilvl w:val="0"/>
          <w:numId w:val="12"/>
        </w:numPr>
        <w:ind w:firstLine="698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Определить, усвоили ли учащиеся пройденный материал, который был изучен на уроке литературы;</w:t>
      </w:r>
    </w:p>
    <w:p w14:paraId="236FAFE5" w14:textId="77777777" w:rsidR="007777D7" w:rsidRPr="005D7A45" w:rsidRDefault="007777D7" w:rsidP="00815DCF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Развить воображение, память, мышление, логику и творческие навыки учащихся;</w:t>
      </w:r>
    </w:p>
    <w:p w14:paraId="0EBBB08C" w14:textId="77777777" w:rsidR="007777D7" w:rsidRPr="005D7A45" w:rsidRDefault="007777D7" w:rsidP="00815DCF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Сформировать коммуникативные компетенции учащихся (умение общаться внутри команды, отвечать перед всем классом, формулировать собственные мысли, понимать значение слов, фразеологизмов и использовать их в собственной речи);</w:t>
      </w:r>
    </w:p>
    <w:p w14:paraId="5170A1DB" w14:textId="17749546" w:rsidR="007777D7" w:rsidRPr="005D7A45" w:rsidRDefault="007777D7" w:rsidP="00815DCF">
      <w:pPr>
        <w:pStyle w:val="a4"/>
        <w:numPr>
          <w:ilvl w:val="0"/>
          <w:numId w:val="12"/>
        </w:num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Сформировать положительное отношение учащихся к литературе в целом</w:t>
      </w:r>
      <w:r w:rsidR="00C27807">
        <w:rPr>
          <w:sz w:val="28"/>
          <w:szCs w:val="28"/>
        </w:rPr>
        <w:t>, привить любовь к чтению</w:t>
      </w:r>
      <w:r w:rsidRPr="005D7A45">
        <w:rPr>
          <w:sz w:val="28"/>
          <w:szCs w:val="28"/>
        </w:rPr>
        <w:t>.</w:t>
      </w:r>
    </w:p>
    <w:p w14:paraId="68FE34D5" w14:textId="77777777" w:rsidR="007777D7" w:rsidRPr="005D7A45" w:rsidRDefault="007777D7" w:rsidP="00815DCF">
      <w:pPr>
        <w:pStyle w:val="a4"/>
        <w:ind w:firstLine="720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Планируемые результаты</w:t>
      </w:r>
      <w:r w:rsidRPr="005D7A45">
        <w:rPr>
          <w:bCs/>
          <w:sz w:val="28"/>
          <w:szCs w:val="28"/>
        </w:rPr>
        <w:t>:</w:t>
      </w:r>
    </w:p>
    <w:p w14:paraId="7B3DCD41" w14:textId="77777777" w:rsidR="007777D7" w:rsidRPr="005D7A45" w:rsidRDefault="007777D7" w:rsidP="005D7A45">
      <w:pPr>
        <w:pStyle w:val="a4"/>
        <w:numPr>
          <w:ilvl w:val="6"/>
          <w:numId w:val="12"/>
        </w:numPr>
        <w:ind w:left="0" w:firstLine="720"/>
        <w:jc w:val="both"/>
        <w:rPr>
          <w:b/>
          <w:sz w:val="28"/>
          <w:szCs w:val="28"/>
        </w:rPr>
      </w:pPr>
      <w:r w:rsidRPr="00815DCF">
        <w:rPr>
          <w:b/>
          <w:sz w:val="28"/>
          <w:szCs w:val="28"/>
        </w:rPr>
        <w:t>Личностные</w:t>
      </w:r>
      <w:r w:rsidRPr="005D7A45">
        <w:rPr>
          <w:bCs/>
          <w:sz w:val="28"/>
          <w:szCs w:val="28"/>
        </w:rPr>
        <w:t>:</w:t>
      </w:r>
    </w:p>
    <w:p w14:paraId="0CF83CD0" w14:textId="77777777" w:rsidR="007777D7" w:rsidRPr="005D7A45" w:rsidRDefault="007777D7" w:rsidP="005D7A45">
      <w:pPr>
        <w:pStyle w:val="a4"/>
        <w:numPr>
          <w:ilvl w:val="0"/>
          <w:numId w:val="4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Мотивация к учебной деятельности;</w:t>
      </w:r>
    </w:p>
    <w:p w14:paraId="2A41B754" w14:textId="77777777" w:rsidR="007777D7" w:rsidRPr="005D7A45" w:rsidRDefault="007777D7" w:rsidP="005D7A45">
      <w:pPr>
        <w:pStyle w:val="a4"/>
        <w:numPr>
          <w:ilvl w:val="0"/>
          <w:numId w:val="4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Развитие творческих способностей в ходе создания иллюстрации к мифу;</w:t>
      </w:r>
    </w:p>
    <w:p w14:paraId="3622DB19" w14:textId="77777777" w:rsidR="007777D7" w:rsidRPr="005D7A45" w:rsidRDefault="007777D7" w:rsidP="005D7A45">
      <w:pPr>
        <w:pStyle w:val="a4"/>
        <w:numPr>
          <w:ilvl w:val="0"/>
          <w:numId w:val="4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Определение границ собственного знания и «незнания».</w:t>
      </w:r>
    </w:p>
    <w:p w14:paraId="723C0FCB" w14:textId="77777777" w:rsidR="007777D7" w:rsidRPr="00815DCF" w:rsidRDefault="007777D7" w:rsidP="005D7A45">
      <w:pPr>
        <w:pStyle w:val="a4"/>
        <w:numPr>
          <w:ilvl w:val="6"/>
          <w:numId w:val="12"/>
        </w:numPr>
        <w:spacing w:after="200"/>
        <w:ind w:left="0" w:firstLine="720"/>
        <w:jc w:val="both"/>
        <w:rPr>
          <w:b/>
          <w:sz w:val="28"/>
          <w:szCs w:val="28"/>
        </w:rPr>
      </w:pPr>
      <w:r w:rsidRPr="00815DCF">
        <w:rPr>
          <w:b/>
          <w:sz w:val="28"/>
          <w:szCs w:val="28"/>
        </w:rPr>
        <w:t>Предметные</w:t>
      </w:r>
    </w:p>
    <w:p w14:paraId="0536C40E" w14:textId="77777777" w:rsidR="007777D7" w:rsidRPr="005D7A45" w:rsidRDefault="007777D7" w:rsidP="005D7A45">
      <w:pPr>
        <w:pStyle w:val="a4"/>
        <w:ind w:left="0" w:firstLine="720"/>
        <w:jc w:val="both"/>
        <w:rPr>
          <w:bCs/>
          <w:i/>
          <w:sz w:val="28"/>
          <w:szCs w:val="28"/>
          <w:shd w:val="clear" w:color="auto" w:fill="FFFFFF"/>
        </w:rPr>
      </w:pPr>
      <w:r w:rsidRPr="005D7A45">
        <w:rPr>
          <w:bCs/>
          <w:i/>
          <w:sz w:val="28"/>
          <w:szCs w:val="28"/>
          <w:shd w:val="clear" w:color="auto" w:fill="FFFFFF"/>
        </w:rPr>
        <w:t>Познавательная сфера:</w:t>
      </w:r>
    </w:p>
    <w:p w14:paraId="210BF061" w14:textId="0B6E4125" w:rsidR="007777D7" w:rsidRPr="005D7A45" w:rsidRDefault="00C27807" w:rsidP="005D7A45">
      <w:pPr>
        <w:pStyle w:val="a4"/>
        <w:numPr>
          <w:ilvl w:val="0"/>
          <w:numId w:val="13"/>
        </w:numPr>
        <w:ind w:left="0" w:firstLine="720"/>
        <w:jc w:val="both"/>
        <w:rPr>
          <w:bCs/>
          <w:i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bookmarkStart w:id="1" w:name="_GoBack"/>
      <w:bookmarkEnd w:id="1"/>
      <w:r w:rsidR="007777D7" w:rsidRPr="005D7A45">
        <w:rPr>
          <w:sz w:val="28"/>
          <w:szCs w:val="28"/>
        </w:rPr>
        <w:t>овторение и обобщение материала, пройденного на уроке литературы</w:t>
      </w:r>
      <w:r w:rsidR="005D7A45">
        <w:rPr>
          <w:sz w:val="28"/>
          <w:szCs w:val="28"/>
        </w:rPr>
        <w:t>, систематизация знаний</w:t>
      </w:r>
      <w:r w:rsidR="007777D7" w:rsidRPr="005D7A45">
        <w:rPr>
          <w:sz w:val="28"/>
          <w:szCs w:val="28"/>
        </w:rPr>
        <w:t>;</w:t>
      </w:r>
    </w:p>
    <w:p w14:paraId="621181EB" w14:textId="77777777" w:rsidR="007777D7" w:rsidRPr="005D7A45" w:rsidRDefault="007777D7" w:rsidP="005D7A45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 xml:space="preserve">умения </w:t>
      </w:r>
      <w:r w:rsidRPr="005D7A45">
        <w:rPr>
          <w:sz w:val="28"/>
          <w:szCs w:val="28"/>
        </w:rPr>
        <w:t>отвечать на вопросы по прочитанному тексту;</w:t>
      </w:r>
    </w:p>
    <w:p w14:paraId="54B1F58D" w14:textId="77777777" w:rsidR="007777D7" w:rsidRPr="005D7A45" w:rsidRDefault="007777D7" w:rsidP="005D7A45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Формирование умени</w:t>
      </w:r>
      <w:r w:rsidR="005D7A45">
        <w:rPr>
          <w:sz w:val="28"/>
          <w:szCs w:val="28"/>
        </w:rPr>
        <w:t>я</w:t>
      </w:r>
      <w:r w:rsidRPr="005D7A45">
        <w:rPr>
          <w:sz w:val="28"/>
          <w:szCs w:val="28"/>
        </w:rPr>
        <w:t xml:space="preserve"> объяснить значения слов и фразеологизма;</w:t>
      </w:r>
    </w:p>
    <w:p w14:paraId="4A26129D" w14:textId="77777777" w:rsidR="007777D7" w:rsidRPr="005D7A45" w:rsidRDefault="007777D7" w:rsidP="005D7A45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Развитие памяти в ходе выполнения заданий по содержанию мифа. </w:t>
      </w:r>
    </w:p>
    <w:p w14:paraId="31A4FC8F" w14:textId="77777777" w:rsidR="007777D7" w:rsidRPr="005D7A45" w:rsidRDefault="007777D7" w:rsidP="005D7A45">
      <w:pPr>
        <w:pStyle w:val="a4"/>
        <w:numPr>
          <w:ilvl w:val="6"/>
          <w:numId w:val="12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815DCF">
        <w:rPr>
          <w:b/>
          <w:sz w:val="28"/>
          <w:szCs w:val="28"/>
          <w:shd w:val="clear" w:color="auto" w:fill="FFFFFF"/>
        </w:rPr>
        <w:t>Метапредметные результаты</w:t>
      </w:r>
    </w:p>
    <w:p w14:paraId="2179C687" w14:textId="77777777" w:rsidR="007777D7" w:rsidRPr="005D7A45" w:rsidRDefault="007777D7" w:rsidP="005D7A45">
      <w:pPr>
        <w:pStyle w:val="a4"/>
        <w:shd w:val="clear" w:color="auto" w:fill="FFFFFF"/>
        <w:ind w:left="0" w:firstLine="720"/>
        <w:jc w:val="both"/>
        <w:rPr>
          <w:bCs/>
          <w:sz w:val="28"/>
          <w:szCs w:val="28"/>
        </w:rPr>
      </w:pPr>
      <w:r w:rsidRPr="005D7A45">
        <w:rPr>
          <w:bCs/>
          <w:i/>
          <w:sz w:val="28"/>
          <w:szCs w:val="28"/>
        </w:rPr>
        <w:t>Регулятивные</w:t>
      </w:r>
      <w:r w:rsidRPr="005D7A45">
        <w:rPr>
          <w:bCs/>
          <w:sz w:val="28"/>
          <w:szCs w:val="28"/>
        </w:rPr>
        <w:t>:</w:t>
      </w:r>
    </w:p>
    <w:p w14:paraId="57C1F4F2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>умения самостоятельно организовывать собственную деятельность в ходе выполнения заданий;</w:t>
      </w:r>
    </w:p>
    <w:p w14:paraId="46DEC1D4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Проявление инициативности и самостоятельности.</w:t>
      </w:r>
    </w:p>
    <w:p w14:paraId="6ABEBAA7" w14:textId="77777777" w:rsidR="007777D7" w:rsidRPr="005D7A45" w:rsidRDefault="007777D7" w:rsidP="005D7A45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5D7A45">
        <w:rPr>
          <w:bCs/>
          <w:i/>
          <w:sz w:val="28"/>
          <w:szCs w:val="28"/>
          <w:shd w:val="clear" w:color="auto" w:fill="FFFFFF"/>
        </w:rPr>
        <w:t>Коммуникативные</w:t>
      </w:r>
      <w:r w:rsidRPr="005D7A45">
        <w:rPr>
          <w:bCs/>
          <w:sz w:val="28"/>
          <w:szCs w:val="28"/>
          <w:shd w:val="clear" w:color="auto" w:fill="FFFFFF"/>
        </w:rPr>
        <w:t>:</w:t>
      </w:r>
    </w:p>
    <w:p w14:paraId="320B944D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Развитие навыков сотрудничества в ходе совместной деятельности учащихся и при общении с учителем;</w:t>
      </w:r>
    </w:p>
    <w:p w14:paraId="01451C94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 xml:space="preserve">умения создавать устные монологические высказывания разного типа; </w:t>
      </w:r>
      <w:r w:rsidRPr="005D7A45">
        <w:rPr>
          <w:sz w:val="28"/>
          <w:szCs w:val="28"/>
        </w:rPr>
        <w:t>у</w:t>
      </w:r>
      <w:r w:rsidRPr="005D7A45">
        <w:rPr>
          <w:sz w:val="28"/>
          <w:szCs w:val="28"/>
          <w:shd w:val="clear" w:color="auto" w:fill="FFFFFF"/>
        </w:rPr>
        <w:t>мение вести диалог и отвечать на вопросы;</w:t>
      </w:r>
    </w:p>
    <w:p w14:paraId="5365FBA2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>умения выражать свои мысли в соответствии с задачами и условиями коммуникации.</w:t>
      </w:r>
    </w:p>
    <w:p w14:paraId="0A735397" w14:textId="77777777" w:rsidR="007777D7" w:rsidRPr="005D7A45" w:rsidRDefault="007777D7" w:rsidP="005D7A45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 w:rsidRPr="005D7A45">
        <w:rPr>
          <w:bCs/>
          <w:i/>
          <w:sz w:val="28"/>
          <w:szCs w:val="28"/>
          <w:shd w:val="clear" w:color="auto" w:fill="FFFFFF"/>
        </w:rPr>
        <w:t>Познавательные</w:t>
      </w:r>
      <w:r w:rsidRPr="005D7A45">
        <w:rPr>
          <w:bCs/>
          <w:sz w:val="28"/>
          <w:szCs w:val="28"/>
          <w:shd w:val="clear" w:color="auto" w:fill="FFFFFF"/>
        </w:rPr>
        <w:t>:</w:t>
      </w:r>
    </w:p>
    <w:p w14:paraId="055A8FB7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lastRenderedPageBreak/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>умения понимать смысл заданий;</w:t>
      </w:r>
    </w:p>
    <w:p w14:paraId="7E481A5F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>умения формулировать мысли;</w:t>
      </w:r>
    </w:p>
    <w:p w14:paraId="2F28A5E0" w14:textId="77777777" w:rsidR="007777D7" w:rsidRPr="005D7A45" w:rsidRDefault="007777D7" w:rsidP="005D7A45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>умения анализировать и синтезировать информацию;</w:t>
      </w:r>
    </w:p>
    <w:p w14:paraId="4570437D" w14:textId="77777777" w:rsidR="005D7A45" w:rsidRPr="00815DCF" w:rsidRDefault="007777D7" w:rsidP="00815DCF">
      <w:pPr>
        <w:numPr>
          <w:ilvl w:val="0"/>
          <w:numId w:val="7"/>
        </w:numPr>
        <w:shd w:val="clear" w:color="auto" w:fill="FFFFFF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Формирование </w:t>
      </w:r>
      <w:r w:rsidRPr="005D7A45">
        <w:rPr>
          <w:sz w:val="28"/>
          <w:szCs w:val="28"/>
          <w:shd w:val="clear" w:color="auto" w:fill="FFFFFF"/>
        </w:rPr>
        <w:t>умения применять полученные раннее знания.</w:t>
      </w:r>
    </w:p>
    <w:p w14:paraId="7ED9E654" w14:textId="77777777" w:rsidR="007777D7" w:rsidRDefault="007777D7" w:rsidP="005D7A45">
      <w:pPr>
        <w:ind w:firstLine="720"/>
        <w:jc w:val="both"/>
        <w:rPr>
          <w:bCs/>
          <w:sz w:val="28"/>
          <w:szCs w:val="28"/>
        </w:rPr>
      </w:pPr>
      <w:r w:rsidRPr="00815DCF">
        <w:rPr>
          <w:b/>
          <w:sz w:val="28"/>
          <w:szCs w:val="28"/>
        </w:rPr>
        <w:t>Оборудование</w:t>
      </w:r>
      <w:r w:rsidRPr="005D7A45">
        <w:rPr>
          <w:bCs/>
          <w:sz w:val="28"/>
          <w:szCs w:val="28"/>
        </w:rPr>
        <w:t xml:space="preserve">: проектор, презентация, листы, ручки, </w:t>
      </w:r>
      <w:r w:rsidR="00076484">
        <w:rPr>
          <w:bCs/>
          <w:sz w:val="28"/>
          <w:szCs w:val="28"/>
        </w:rPr>
        <w:t xml:space="preserve">цветные </w:t>
      </w:r>
      <w:r w:rsidRPr="005D7A45">
        <w:rPr>
          <w:bCs/>
          <w:sz w:val="28"/>
          <w:szCs w:val="28"/>
        </w:rPr>
        <w:t>карандаши.</w:t>
      </w:r>
    </w:p>
    <w:p w14:paraId="08660F24" w14:textId="77777777" w:rsidR="00076484" w:rsidRDefault="00076484" w:rsidP="005D7A45">
      <w:pPr>
        <w:ind w:firstLine="720"/>
        <w:jc w:val="both"/>
        <w:rPr>
          <w:bCs/>
          <w:sz w:val="28"/>
          <w:szCs w:val="28"/>
        </w:rPr>
      </w:pPr>
      <w:r w:rsidRPr="00076484">
        <w:rPr>
          <w:b/>
          <w:bCs/>
          <w:sz w:val="28"/>
          <w:szCs w:val="28"/>
        </w:rPr>
        <w:t>Варианты организации мероприятия</w:t>
      </w:r>
      <w:r>
        <w:rPr>
          <w:bCs/>
          <w:sz w:val="28"/>
          <w:szCs w:val="28"/>
        </w:rPr>
        <w:t>: 1. Учащиеся разделены на команды и сидят за партами в соответствии с делением на мини-группы.</w:t>
      </w:r>
      <w:r w:rsidR="0038133C">
        <w:rPr>
          <w:bCs/>
          <w:sz w:val="28"/>
          <w:szCs w:val="28"/>
        </w:rPr>
        <w:t xml:space="preserve"> Задания появляются на экране (в конспекте прописан этот вариант).</w:t>
      </w:r>
      <w:r w:rsidR="00AB22D9">
        <w:rPr>
          <w:bCs/>
          <w:sz w:val="28"/>
          <w:szCs w:val="28"/>
        </w:rPr>
        <w:t xml:space="preserve"> Важно обучающимся рассказать о стратегии «обучение сообща» (см. прил. 3).</w:t>
      </w:r>
    </w:p>
    <w:p w14:paraId="4E5F9DD6" w14:textId="77777777" w:rsidR="00076484" w:rsidRDefault="00076484" w:rsidP="00076484">
      <w:pPr>
        <w:pStyle w:val="a4"/>
        <w:numPr>
          <w:ilvl w:val="3"/>
          <w:numId w:val="12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Учащиеся разделены на команды и </w:t>
      </w:r>
      <w:r w:rsidR="002F5E9C">
        <w:rPr>
          <w:bCs/>
          <w:sz w:val="28"/>
          <w:szCs w:val="28"/>
        </w:rPr>
        <w:t>последовательно движутся</w:t>
      </w:r>
      <w:r>
        <w:rPr>
          <w:bCs/>
          <w:sz w:val="28"/>
          <w:szCs w:val="28"/>
        </w:rPr>
        <w:t xml:space="preserve"> по этапам</w:t>
      </w:r>
      <w:r w:rsidR="002F5E9C">
        <w:rPr>
          <w:bCs/>
          <w:sz w:val="28"/>
          <w:szCs w:val="28"/>
        </w:rPr>
        <w:t>, решая задания</w:t>
      </w:r>
      <w:r>
        <w:rPr>
          <w:bCs/>
          <w:sz w:val="28"/>
          <w:szCs w:val="28"/>
        </w:rPr>
        <w:t xml:space="preserve"> (организация квеста). Для каждой группы должен быть разработан</w:t>
      </w:r>
      <w:r w:rsidR="0038133C">
        <w:rPr>
          <w:bCs/>
          <w:sz w:val="28"/>
          <w:szCs w:val="28"/>
        </w:rPr>
        <w:t xml:space="preserve"> индивидуальная схема движения, чтобы команды не пересекались. Задания заранее распечатаны на листах.</w:t>
      </w:r>
    </w:p>
    <w:p w14:paraId="4536F8B4" w14:textId="77777777" w:rsidR="0038133C" w:rsidRPr="0038133C" w:rsidRDefault="0038133C" w:rsidP="0038133C">
      <w:pPr>
        <w:pStyle w:val="a4"/>
        <w:numPr>
          <w:ilvl w:val="3"/>
          <w:numId w:val="12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Олимпиада – и</w:t>
      </w:r>
      <w:r w:rsidRPr="0038133C">
        <w:rPr>
          <w:bCs/>
          <w:sz w:val="28"/>
          <w:szCs w:val="28"/>
        </w:rPr>
        <w:t>ндиви</w:t>
      </w:r>
      <w:r>
        <w:rPr>
          <w:bCs/>
          <w:sz w:val="28"/>
          <w:szCs w:val="28"/>
        </w:rPr>
        <w:t>дуальная работа каждого обучающ</w:t>
      </w:r>
      <w:r w:rsidRPr="0038133C">
        <w:rPr>
          <w:bCs/>
          <w:sz w:val="28"/>
          <w:szCs w:val="28"/>
        </w:rPr>
        <w:t>егося</w:t>
      </w:r>
      <w:r>
        <w:rPr>
          <w:bCs/>
          <w:sz w:val="28"/>
          <w:szCs w:val="28"/>
        </w:rPr>
        <w:t>. Задания распечатаны для каждого по количеству учащихся.</w:t>
      </w:r>
    </w:p>
    <w:p w14:paraId="68EFE2B0" w14:textId="77777777" w:rsidR="005D7A45" w:rsidRPr="005D7A45" w:rsidRDefault="003230D7" w:rsidP="003230D7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Сценарий внеурочного мероприятия</w:t>
      </w:r>
    </w:p>
    <w:p w14:paraId="55D856D9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5D7A45">
        <w:rPr>
          <w:bCs/>
          <w:sz w:val="28"/>
          <w:szCs w:val="28"/>
        </w:rPr>
        <w:t>Учитель: «Здравствуйте, дорогие ребята! Рада вас всех видеть. На уроке мы с вами изучали миф «Конюшни Авгия». Сегодня мы вновь обратимся к этому мифу, но уже в другом формате. Вас ждет увлекательная игра! Вы готовы?».</w:t>
      </w:r>
    </w:p>
    <w:p w14:paraId="6788A5A9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5D7A45">
        <w:rPr>
          <w:bCs/>
          <w:sz w:val="28"/>
          <w:szCs w:val="28"/>
        </w:rPr>
        <w:t>Учащиеся отвечают на вопрос учителя.</w:t>
      </w:r>
    </w:p>
    <w:p w14:paraId="004834A4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bCs/>
          <w:sz w:val="28"/>
          <w:szCs w:val="28"/>
        </w:rPr>
        <w:t>Учитель</w:t>
      </w:r>
      <w:r w:rsidRPr="005D7A45">
        <w:rPr>
          <w:sz w:val="28"/>
          <w:szCs w:val="28"/>
        </w:rPr>
        <w:t>: «Для начала давайте разделимся на команды (делит на команды по 5-7 человек). Сейчас я вам объясню правила игры. На экране будут появляться задания. Каждой команде дается время на обсуждение. После того, как я объявлю, что время вышло, вы должны будете дать ответ. Любой представитель команды отвечает, за ним – представитель следующей команды и т.д. Когда мы услышим ответы всех команд, правильный ответ появится на экране. Я буду вести учет и выставлять баллы каждой команде. В конце игры подведем итоги. Давайте начнем!».</w:t>
      </w:r>
    </w:p>
    <w:p w14:paraId="6D182ECC" w14:textId="77777777" w:rsidR="007777D7" w:rsidRPr="005D7A45" w:rsidRDefault="007777D7" w:rsidP="005D7A45">
      <w:pPr>
        <w:ind w:firstLine="709"/>
        <w:jc w:val="both"/>
        <w:rPr>
          <w:bCs/>
          <w:sz w:val="28"/>
          <w:szCs w:val="28"/>
        </w:rPr>
      </w:pPr>
      <w:r w:rsidRPr="005D7A45">
        <w:rPr>
          <w:bCs/>
          <w:sz w:val="28"/>
          <w:szCs w:val="28"/>
        </w:rPr>
        <w:t>Учитель: «</w:t>
      </w:r>
      <w:r w:rsidRPr="000D114E">
        <w:rPr>
          <w:b/>
          <w:sz w:val="28"/>
          <w:szCs w:val="28"/>
        </w:rPr>
        <w:t>В блоке</w:t>
      </w:r>
      <w:r w:rsidR="000D114E">
        <w:rPr>
          <w:b/>
          <w:sz w:val="28"/>
          <w:szCs w:val="28"/>
        </w:rPr>
        <w:t xml:space="preserve"> №1</w:t>
      </w:r>
      <w:r w:rsidRPr="005D7A45">
        <w:rPr>
          <w:bCs/>
          <w:sz w:val="28"/>
          <w:szCs w:val="28"/>
        </w:rPr>
        <w:t xml:space="preserve"> дается по </w:t>
      </w:r>
      <w:r w:rsidR="00D728A3">
        <w:rPr>
          <w:bCs/>
          <w:sz w:val="28"/>
          <w:szCs w:val="28"/>
        </w:rPr>
        <w:t>2</w:t>
      </w:r>
      <w:r w:rsidR="000323D1" w:rsidRPr="005D7A45">
        <w:rPr>
          <w:bCs/>
          <w:sz w:val="28"/>
          <w:szCs w:val="28"/>
        </w:rPr>
        <w:t xml:space="preserve"> </w:t>
      </w:r>
      <w:r w:rsidRPr="005D7A45">
        <w:rPr>
          <w:bCs/>
          <w:sz w:val="28"/>
          <w:szCs w:val="28"/>
        </w:rPr>
        <w:t>минут</w:t>
      </w:r>
      <w:r w:rsidR="00D728A3">
        <w:rPr>
          <w:bCs/>
          <w:sz w:val="28"/>
          <w:szCs w:val="28"/>
        </w:rPr>
        <w:t>ы</w:t>
      </w:r>
      <w:r w:rsidRPr="005D7A45">
        <w:rPr>
          <w:bCs/>
          <w:sz w:val="28"/>
          <w:szCs w:val="28"/>
        </w:rPr>
        <w:t xml:space="preserve"> на обсуждение. Стоимость заданий 2</w:t>
      </w:r>
      <w:r w:rsidR="00D728A3">
        <w:rPr>
          <w:bCs/>
          <w:sz w:val="28"/>
          <w:szCs w:val="28"/>
        </w:rPr>
        <w:t>-3</w:t>
      </w:r>
      <w:r w:rsidRPr="005D7A45">
        <w:rPr>
          <w:bCs/>
          <w:sz w:val="28"/>
          <w:szCs w:val="28"/>
        </w:rPr>
        <w:t xml:space="preserve"> балла. Итак, посмотрите на первое задание. Время пошло».</w:t>
      </w:r>
    </w:p>
    <w:p w14:paraId="53C8434B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0D114E">
        <w:rPr>
          <w:b/>
          <w:bCs/>
          <w:sz w:val="28"/>
          <w:szCs w:val="28"/>
        </w:rPr>
        <w:t>Задание 1.</w:t>
      </w:r>
      <w:r w:rsidRPr="005D7A45">
        <w:rPr>
          <w:sz w:val="28"/>
          <w:szCs w:val="28"/>
        </w:rPr>
        <w:t xml:space="preserve"> Авгиевы конюшни – это…</w:t>
      </w:r>
    </w:p>
    <w:p w14:paraId="44CA6DC9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а) всего лишь место, в котором был Геракл</w:t>
      </w:r>
    </w:p>
    <w:p w14:paraId="24E2942F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б) место, где Геракл совершил свой 9 подвиг</w:t>
      </w:r>
    </w:p>
    <w:p w14:paraId="235B9296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в) фразеологизм, который обозначает чистое, убранное место</w:t>
      </w:r>
    </w:p>
    <w:p w14:paraId="0B135139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г) фразеологизм, который обозначает очень запущенное, грязное место</w:t>
      </w:r>
    </w:p>
    <w:p w14:paraId="7F1FAB2E" w14:textId="77777777" w:rsidR="007777D7" w:rsidRDefault="007777D7" w:rsidP="000D114E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Ответ: г (2 б.)</w:t>
      </w:r>
    </w:p>
    <w:p w14:paraId="7CF6FBBE" w14:textId="77777777" w:rsidR="007777D7" w:rsidRPr="00D728A3" w:rsidRDefault="00CA49BD" w:rsidP="00D72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Подберите синонимичные слова и выражения: непаханое поле, титаническая работа, испытание на прочность</w:t>
      </w:r>
      <w:r w:rsidR="00D728A3">
        <w:rPr>
          <w:sz w:val="28"/>
          <w:szCs w:val="28"/>
        </w:rPr>
        <w:t xml:space="preserve"> и т.д. (по 2 б. за каждый правильно подобранный вариант)</w:t>
      </w:r>
    </w:p>
    <w:p w14:paraId="2A24A7ED" w14:textId="77777777" w:rsidR="007777D7" w:rsidRDefault="007777D7" w:rsidP="00D728A3">
      <w:pPr>
        <w:ind w:firstLine="709"/>
        <w:jc w:val="both"/>
        <w:rPr>
          <w:sz w:val="28"/>
          <w:szCs w:val="28"/>
        </w:rPr>
      </w:pPr>
      <w:r w:rsidRPr="0089334B">
        <w:rPr>
          <w:b/>
          <w:bCs/>
          <w:sz w:val="28"/>
          <w:szCs w:val="28"/>
        </w:rPr>
        <w:t xml:space="preserve">Задание </w:t>
      </w:r>
      <w:r w:rsidR="00D728A3">
        <w:rPr>
          <w:b/>
          <w:bCs/>
          <w:sz w:val="28"/>
          <w:szCs w:val="28"/>
        </w:rPr>
        <w:t>2</w:t>
      </w:r>
      <w:r w:rsidRPr="0089334B">
        <w:rPr>
          <w:b/>
          <w:bCs/>
          <w:sz w:val="28"/>
          <w:szCs w:val="28"/>
        </w:rPr>
        <w:t>.</w:t>
      </w:r>
      <w:r w:rsidRPr="0089334B">
        <w:rPr>
          <w:sz w:val="28"/>
          <w:szCs w:val="28"/>
        </w:rPr>
        <w:t xml:space="preserve"> </w:t>
      </w:r>
      <w:r w:rsidR="0089334B" w:rsidRPr="0089334B">
        <w:rPr>
          <w:sz w:val="28"/>
          <w:szCs w:val="28"/>
        </w:rPr>
        <w:t xml:space="preserve">Составить синквейн «Геракл» </w:t>
      </w:r>
      <w:r w:rsidRPr="0089334B">
        <w:rPr>
          <w:sz w:val="28"/>
          <w:szCs w:val="28"/>
        </w:rPr>
        <w:t>(</w:t>
      </w:r>
      <w:r w:rsidR="00D728A3">
        <w:rPr>
          <w:sz w:val="28"/>
          <w:szCs w:val="28"/>
        </w:rPr>
        <w:t>3</w:t>
      </w:r>
      <w:r w:rsidRPr="0089334B">
        <w:rPr>
          <w:sz w:val="28"/>
          <w:szCs w:val="28"/>
        </w:rPr>
        <w:t xml:space="preserve"> б.)</w:t>
      </w:r>
      <w:r w:rsidR="00D728A3">
        <w:rPr>
          <w:sz w:val="28"/>
          <w:szCs w:val="28"/>
        </w:rPr>
        <w:t xml:space="preserve"> См. прил. 1</w:t>
      </w:r>
    </w:p>
    <w:p w14:paraId="5B4B0B55" w14:textId="77777777" w:rsidR="003230D7" w:rsidRPr="005D7A45" w:rsidRDefault="003230D7" w:rsidP="00D728A3">
      <w:pPr>
        <w:ind w:firstLine="709"/>
        <w:jc w:val="both"/>
        <w:rPr>
          <w:sz w:val="28"/>
          <w:szCs w:val="28"/>
        </w:rPr>
      </w:pPr>
    </w:p>
    <w:p w14:paraId="68FEACB8" w14:textId="77777777" w:rsidR="009303AF" w:rsidRDefault="007777D7" w:rsidP="009303AF">
      <w:pPr>
        <w:ind w:firstLine="709"/>
        <w:jc w:val="both"/>
      </w:pPr>
      <w:r w:rsidRPr="000D114E">
        <w:rPr>
          <w:b/>
          <w:bCs/>
          <w:sz w:val="28"/>
          <w:szCs w:val="28"/>
        </w:rPr>
        <w:lastRenderedPageBreak/>
        <w:t xml:space="preserve">Задание </w:t>
      </w:r>
      <w:r w:rsidR="00D728A3">
        <w:rPr>
          <w:b/>
          <w:bCs/>
          <w:sz w:val="28"/>
          <w:szCs w:val="28"/>
        </w:rPr>
        <w:t>3</w:t>
      </w:r>
      <w:r w:rsidRPr="000D114E">
        <w:rPr>
          <w:b/>
          <w:bCs/>
          <w:sz w:val="28"/>
          <w:szCs w:val="28"/>
        </w:rPr>
        <w:t>.</w:t>
      </w:r>
      <w:r w:rsidRPr="005D7A45">
        <w:rPr>
          <w:sz w:val="28"/>
          <w:szCs w:val="28"/>
        </w:rPr>
        <w:t xml:space="preserve"> </w:t>
      </w:r>
      <w:r w:rsidR="009303AF">
        <w:rPr>
          <w:sz w:val="28"/>
          <w:szCs w:val="28"/>
        </w:rPr>
        <w:t>Отгадать, какой герой мифа «Авгиевы конюшни» зашифрован в ребусе</w:t>
      </w:r>
      <w:r w:rsidR="008D5759">
        <w:rPr>
          <w:sz w:val="28"/>
          <w:szCs w:val="28"/>
        </w:rPr>
        <w:t xml:space="preserve"> (рис. 1)</w:t>
      </w:r>
    </w:p>
    <w:p w14:paraId="0D34FDD1" w14:textId="77777777" w:rsidR="008D5759" w:rsidRDefault="009303AF" w:rsidP="008D5759">
      <w:pPr>
        <w:ind w:firstLine="709"/>
        <w:jc w:val="center"/>
        <w:rPr>
          <w:color w:val="000000"/>
          <w:sz w:val="28"/>
          <w:szCs w:val="28"/>
          <w:shd w:val="clear" w:color="auto" w:fill="FAFBFC"/>
        </w:rPr>
      </w:pPr>
      <w:r>
        <w:rPr>
          <w:noProof/>
          <w:sz w:val="28"/>
          <w:szCs w:val="28"/>
        </w:rPr>
        <w:drawing>
          <wp:inline distT="0" distB="0" distL="0" distR="0" wp14:anchorId="3AD6B2A1" wp14:editId="598F9A23">
            <wp:extent cx="3443689" cy="1173193"/>
            <wp:effectExtent l="19050" t="0" r="4361" b="0"/>
            <wp:docPr id="6" name="Рисунок 3" descr="эврисфе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врисфей.png"/>
                    <pic:cNvPicPr/>
                  </pic:nvPicPr>
                  <pic:blipFill>
                    <a:blip r:embed="rId7" cstate="print"/>
                    <a:srcRect b="15000"/>
                    <a:stretch>
                      <a:fillRect/>
                    </a:stretch>
                  </pic:blipFill>
                  <pic:spPr>
                    <a:xfrm>
                      <a:off x="0" y="0"/>
                      <a:ext cx="3443689" cy="117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9EEC7" w14:textId="77777777" w:rsidR="008D5759" w:rsidRPr="005D7A45" w:rsidRDefault="008D5759" w:rsidP="008D5759">
      <w:pPr>
        <w:ind w:firstLine="709"/>
        <w:jc w:val="center"/>
        <w:rPr>
          <w:color w:val="000000"/>
          <w:sz w:val="28"/>
          <w:szCs w:val="28"/>
          <w:shd w:val="clear" w:color="auto" w:fill="FAFBFC"/>
        </w:rPr>
      </w:pPr>
      <w:r>
        <w:rPr>
          <w:color w:val="000000"/>
          <w:sz w:val="28"/>
          <w:szCs w:val="28"/>
          <w:shd w:val="clear" w:color="auto" w:fill="FAFBFC"/>
        </w:rPr>
        <w:t>Рисунок 1. Ребус</w:t>
      </w:r>
    </w:p>
    <w:p w14:paraId="434A1671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color w:val="000000"/>
          <w:sz w:val="28"/>
          <w:szCs w:val="28"/>
          <w:shd w:val="clear" w:color="auto" w:fill="FAFBFC"/>
        </w:rPr>
        <w:t xml:space="preserve">Ответ: </w:t>
      </w:r>
      <w:r w:rsidR="009303AF">
        <w:rPr>
          <w:color w:val="000000"/>
          <w:sz w:val="28"/>
          <w:szCs w:val="28"/>
          <w:shd w:val="clear" w:color="auto" w:fill="FAFBFC"/>
        </w:rPr>
        <w:t>Эврисфей</w:t>
      </w:r>
      <w:r w:rsidRPr="005D7A45">
        <w:rPr>
          <w:color w:val="000000"/>
          <w:sz w:val="28"/>
          <w:szCs w:val="28"/>
          <w:shd w:val="clear" w:color="auto" w:fill="FAFBFC"/>
        </w:rPr>
        <w:t xml:space="preserve"> (2 б.)</w:t>
      </w:r>
    </w:p>
    <w:p w14:paraId="0C4BD834" w14:textId="77777777" w:rsidR="007777D7" w:rsidRPr="005D7A45" w:rsidRDefault="007777D7" w:rsidP="00CA49BD">
      <w:pPr>
        <w:jc w:val="both"/>
        <w:rPr>
          <w:sz w:val="28"/>
          <w:szCs w:val="28"/>
        </w:rPr>
      </w:pPr>
    </w:p>
    <w:p w14:paraId="54B1ECA0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Учитель: «Настало время для </w:t>
      </w:r>
      <w:r w:rsidRPr="000D114E">
        <w:rPr>
          <w:b/>
          <w:bCs/>
          <w:sz w:val="28"/>
          <w:szCs w:val="28"/>
        </w:rPr>
        <w:t>блока</w:t>
      </w:r>
      <w:r w:rsidR="000D114E">
        <w:rPr>
          <w:b/>
          <w:bCs/>
          <w:sz w:val="28"/>
          <w:szCs w:val="28"/>
        </w:rPr>
        <w:t xml:space="preserve"> №2</w:t>
      </w:r>
      <w:r w:rsidRPr="005D7A45">
        <w:rPr>
          <w:sz w:val="28"/>
          <w:szCs w:val="28"/>
        </w:rPr>
        <w:t>! Стоимость заданий от 1 до 12 баллов. Время для обсуждения – 3 минуты».</w:t>
      </w:r>
    </w:p>
    <w:p w14:paraId="48CF96A2" w14:textId="77777777" w:rsidR="007777D7" w:rsidRPr="005D7A45" w:rsidRDefault="007777D7" w:rsidP="00D728A3">
      <w:pPr>
        <w:ind w:firstLine="709"/>
        <w:jc w:val="both"/>
        <w:rPr>
          <w:sz w:val="28"/>
          <w:szCs w:val="28"/>
        </w:rPr>
      </w:pPr>
      <w:r w:rsidRPr="000D114E">
        <w:rPr>
          <w:b/>
          <w:bCs/>
          <w:sz w:val="28"/>
          <w:szCs w:val="28"/>
        </w:rPr>
        <w:t>Задание 1.</w:t>
      </w:r>
      <w:r w:rsidRPr="005D7A45">
        <w:rPr>
          <w:sz w:val="28"/>
          <w:szCs w:val="28"/>
        </w:rPr>
        <w:t xml:space="preserve"> Как вы думаете, какие качества и способности помогли Гераклу справиться с заданием, которое дал ему Авгий? (каждая команда называет по 1 качеству по кругу, и так до тех пор, пока не закончатся ответы. </w:t>
      </w:r>
      <w:r w:rsidR="0038133C">
        <w:rPr>
          <w:sz w:val="28"/>
          <w:szCs w:val="28"/>
        </w:rPr>
        <w:t xml:space="preserve">Если мероприятие проводится в форме квеста, то игроки одной команды могут перечислять качества поочередно. </w:t>
      </w:r>
      <w:r w:rsidRPr="005D7A45">
        <w:rPr>
          <w:sz w:val="28"/>
          <w:szCs w:val="28"/>
        </w:rPr>
        <w:t>Каждое качество – 1б.). Например: изобретательность, хитрость, ловкость и т.д.</w:t>
      </w:r>
    </w:p>
    <w:p w14:paraId="5ED29CE4" w14:textId="77777777" w:rsidR="00D728A3" w:rsidRDefault="007777D7" w:rsidP="00D728A3">
      <w:pPr>
        <w:shd w:val="clear" w:color="auto" w:fill="FFFFFF"/>
        <w:spacing w:after="150"/>
        <w:ind w:firstLine="709"/>
        <w:jc w:val="both"/>
        <w:rPr>
          <w:color w:val="000000"/>
          <w:sz w:val="28"/>
          <w:szCs w:val="28"/>
        </w:rPr>
      </w:pPr>
      <w:r w:rsidRPr="000D114E">
        <w:rPr>
          <w:b/>
          <w:bCs/>
          <w:color w:val="000000"/>
          <w:sz w:val="28"/>
          <w:szCs w:val="28"/>
        </w:rPr>
        <w:t xml:space="preserve">Задание 2. </w:t>
      </w:r>
      <w:r w:rsidRPr="005D7A45">
        <w:rPr>
          <w:color w:val="000000"/>
          <w:sz w:val="28"/>
          <w:szCs w:val="28"/>
        </w:rPr>
        <w:t>Какое значение имеет подвиг Геракла для Мировой истории? (4 б.) Ответ: эта история положила начало олимпийским играм</w:t>
      </w:r>
    </w:p>
    <w:p w14:paraId="50D9C113" w14:textId="77777777" w:rsidR="007777D7" w:rsidRPr="00D728A3" w:rsidRDefault="007777D7" w:rsidP="00D728A3">
      <w:pPr>
        <w:shd w:val="clear" w:color="auto" w:fill="FFFFFF"/>
        <w:spacing w:after="150"/>
        <w:ind w:firstLine="709"/>
        <w:jc w:val="both"/>
        <w:rPr>
          <w:color w:val="000000"/>
          <w:sz w:val="28"/>
          <w:szCs w:val="28"/>
        </w:rPr>
      </w:pPr>
      <w:r w:rsidRPr="000D114E">
        <w:rPr>
          <w:b/>
          <w:bCs/>
          <w:color w:val="000000"/>
          <w:sz w:val="28"/>
          <w:szCs w:val="28"/>
          <w:shd w:val="clear" w:color="auto" w:fill="FFFFFF"/>
        </w:rPr>
        <w:t xml:space="preserve">Задание 3. </w:t>
      </w:r>
      <w:r w:rsidRPr="005D7A45">
        <w:rPr>
          <w:color w:val="000000"/>
          <w:sz w:val="28"/>
          <w:szCs w:val="28"/>
          <w:shd w:val="clear" w:color="auto" w:fill="FFFFFF"/>
        </w:rPr>
        <w:t>Восстановите последовательность событий:</w:t>
      </w:r>
    </w:p>
    <w:p w14:paraId="4CD0E578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AFBFC"/>
        </w:rPr>
      </w:pPr>
      <w:r w:rsidRPr="005D7A45">
        <w:rPr>
          <w:color w:val="000000"/>
          <w:sz w:val="28"/>
          <w:szCs w:val="28"/>
          <w:shd w:val="clear" w:color="auto" w:fill="FAFBFC"/>
        </w:rPr>
        <w:t>а) Геракл усердно работал в конюшне</w:t>
      </w:r>
    </w:p>
    <w:p w14:paraId="05001832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D7A45">
        <w:rPr>
          <w:color w:val="000000"/>
          <w:sz w:val="28"/>
          <w:szCs w:val="28"/>
          <w:shd w:val="clear" w:color="auto" w:fill="FFFFFF"/>
        </w:rPr>
        <w:t>б) Авгий согласился отдать десятую часть своих лошадей Гераклу за то, что тот очистит конюшни</w:t>
      </w:r>
    </w:p>
    <w:p w14:paraId="6FACE358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AFBFC"/>
        </w:rPr>
      </w:pPr>
      <w:r w:rsidRPr="005D7A45">
        <w:rPr>
          <w:color w:val="000000"/>
          <w:sz w:val="28"/>
          <w:szCs w:val="28"/>
          <w:shd w:val="clear" w:color="auto" w:fill="FAFBFC"/>
        </w:rPr>
        <w:t>в) Авгий приказал своим племянникам убить Геракла</w:t>
      </w:r>
    </w:p>
    <w:p w14:paraId="569A951D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D7A45">
        <w:rPr>
          <w:color w:val="000000"/>
          <w:sz w:val="28"/>
          <w:szCs w:val="28"/>
          <w:shd w:val="clear" w:color="auto" w:fill="FFFFFF"/>
        </w:rPr>
        <w:t>г) Глашатай сообщил Гераклу, что Эврисфей поручил ему очистить от навоза конюшни Авгия</w:t>
      </w:r>
    </w:p>
    <w:p w14:paraId="035753FA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AFBFC"/>
        </w:rPr>
      </w:pPr>
      <w:r w:rsidRPr="005D7A45">
        <w:rPr>
          <w:color w:val="000000"/>
          <w:sz w:val="28"/>
          <w:szCs w:val="28"/>
          <w:shd w:val="clear" w:color="auto" w:fill="FAFBFC"/>
        </w:rPr>
        <w:t>д) Геракл учредил Олимпийские игры</w:t>
      </w:r>
    </w:p>
    <w:p w14:paraId="483D5A83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D7A45">
        <w:rPr>
          <w:color w:val="000000"/>
          <w:sz w:val="28"/>
          <w:szCs w:val="28"/>
          <w:shd w:val="clear" w:color="auto" w:fill="FFFFFF"/>
        </w:rPr>
        <w:t>е) Геракл пришел в Элиду к Авгию</w:t>
      </w:r>
    </w:p>
    <w:p w14:paraId="74C6325F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AFBFC"/>
        </w:rPr>
      </w:pPr>
      <w:r w:rsidRPr="005D7A45">
        <w:rPr>
          <w:color w:val="000000"/>
          <w:sz w:val="28"/>
          <w:szCs w:val="28"/>
          <w:shd w:val="clear" w:color="auto" w:fill="FAFBFC"/>
        </w:rPr>
        <w:t>ж) Геракл убил Авгия</w:t>
      </w:r>
    </w:p>
    <w:p w14:paraId="72875E18" w14:textId="77777777" w:rsidR="007777D7" w:rsidRPr="005D7A45" w:rsidRDefault="007777D7" w:rsidP="00D728A3">
      <w:pPr>
        <w:ind w:firstLine="709"/>
        <w:jc w:val="both"/>
        <w:rPr>
          <w:color w:val="000000"/>
          <w:sz w:val="28"/>
          <w:szCs w:val="28"/>
          <w:shd w:val="clear" w:color="auto" w:fill="FAFBFC"/>
        </w:rPr>
      </w:pPr>
      <w:r w:rsidRPr="005D7A45">
        <w:rPr>
          <w:color w:val="000000"/>
          <w:sz w:val="28"/>
          <w:szCs w:val="28"/>
          <w:shd w:val="clear" w:color="auto" w:fill="FAFBFC"/>
        </w:rPr>
        <w:t>Ответ: г, е, б, а, в, ж, д (7 б)</w:t>
      </w:r>
    </w:p>
    <w:p w14:paraId="4E31BB06" w14:textId="77777777" w:rsidR="007777D7" w:rsidRPr="005D7A45" w:rsidRDefault="007777D7" w:rsidP="00D728A3">
      <w:pPr>
        <w:jc w:val="both"/>
        <w:rPr>
          <w:b/>
          <w:bCs/>
          <w:color w:val="000000"/>
          <w:sz w:val="28"/>
          <w:szCs w:val="28"/>
          <w:shd w:val="clear" w:color="auto" w:fill="FAFBFC"/>
        </w:rPr>
      </w:pPr>
    </w:p>
    <w:tbl>
      <w:tblPr>
        <w:tblpPr w:leftFromText="180" w:rightFromText="180" w:vertAnchor="text" w:horzAnchor="margin" w:tblpXSpec="right" w:tblpY="117"/>
        <w:tblW w:w="0" w:type="auto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40"/>
        <w:gridCol w:w="340"/>
        <w:gridCol w:w="340"/>
        <w:gridCol w:w="340"/>
        <w:gridCol w:w="340"/>
        <w:gridCol w:w="360"/>
        <w:gridCol w:w="340"/>
      </w:tblGrid>
      <w:tr w:rsidR="005E6E94" w14:paraId="60A7F648" w14:textId="77777777" w:rsidTr="005E6E94">
        <w:trPr>
          <w:trHeight w:hRule="exact" w:val="341"/>
        </w:trPr>
        <w:tc>
          <w:tcPr>
            <w:tcW w:w="340" w:type="dxa"/>
            <w:shd w:val="clear" w:color="auto" w:fill="BBBBBB"/>
            <w:vAlign w:val="center"/>
          </w:tcPr>
          <w:p w14:paraId="64E0BC34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1CA10DBB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6998758E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18E2B263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4BE245B9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4299A82B" w14:textId="77777777" w:rsidR="005E6E94" w:rsidRPr="00CA49BD" w:rsidRDefault="005E6E94" w:rsidP="005E6E94">
            <w:pPr>
              <w:pStyle w:val="a7"/>
              <w:rPr>
                <w:lang w:val="ru-RU"/>
              </w:rPr>
            </w:pPr>
            <w:r w:rsidRPr="00CA49BD">
              <w:rPr>
                <w:vertAlign w:val="superscript"/>
                <w:lang w:val="ru-RU"/>
              </w:rPr>
              <w:t>3</w:t>
            </w:r>
          </w:p>
        </w:tc>
        <w:tc>
          <w:tcPr>
            <w:tcW w:w="340" w:type="dxa"/>
            <w:shd w:val="clear" w:color="auto" w:fill="BBBBBB"/>
            <w:vAlign w:val="center"/>
          </w:tcPr>
          <w:p w14:paraId="1BD54AEC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  <w:tr w:rsidR="005E6E94" w14:paraId="6B871718" w14:textId="77777777" w:rsidTr="005E6E94">
        <w:trPr>
          <w:trHeight w:hRule="exact" w:val="341"/>
        </w:trPr>
        <w:tc>
          <w:tcPr>
            <w:tcW w:w="340" w:type="dxa"/>
            <w:shd w:val="clear" w:color="auto" w:fill="BBBBBB"/>
            <w:vAlign w:val="center"/>
          </w:tcPr>
          <w:p w14:paraId="26A00AFD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64D255CA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743203F7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3DCF15EA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4C887D29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2B366EDA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62477CAE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  <w:tr w:rsidR="005E6E94" w14:paraId="407A62E3" w14:textId="77777777" w:rsidTr="005E6E94">
        <w:trPr>
          <w:trHeight w:hRule="exact" w:val="341"/>
        </w:trPr>
        <w:tc>
          <w:tcPr>
            <w:tcW w:w="340" w:type="dxa"/>
            <w:vAlign w:val="center"/>
          </w:tcPr>
          <w:p w14:paraId="388DE589" w14:textId="77777777" w:rsidR="005E6E94" w:rsidRPr="00CA49BD" w:rsidRDefault="005E6E94" w:rsidP="005E6E94">
            <w:pPr>
              <w:pStyle w:val="a7"/>
              <w:rPr>
                <w:lang w:val="ru-RU"/>
              </w:rPr>
            </w:pPr>
            <w:r w:rsidRPr="00CA49BD">
              <w:rPr>
                <w:vertAlign w:val="superscript"/>
                <w:lang w:val="ru-RU"/>
              </w:rPr>
              <w:t>1</w:t>
            </w:r>
          </w:p>
        </w:tc>
        <w:tc>
          <w:tcPr>
            <w:tcW w:w="340" w:type="dxa"/>
            <w:vAlign w:val="center"/>
          </w:tcPr>
          <w:p w14:paraId="36AB8F50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vAlign w:val="center"/>
          </w:tcPr>
          <w:p w14:paraId="6EA5C208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vAlign w:val="center"/>
          </w:tcPr>
          <w:p w14:paraId="6811A22B" w14:textId="77777777" w:rsidR="005E6E94" w:rsidRPr="00CA49BD" w:rsidRDefault="005E6E94" w:rsidP="005E6E94">
            <w:pPr>
              <w:pStyle w:val="a7"/>
              <w:rPr>
                <w:lang w:val="ru-RU"/>
              </w:rPr>
            </w:pPr>
            <w:r w:rsidRPr="00CA49BD">
              <w:rPr>
                <w:vertAlign w:val="superscript"/>
                <w:lang w:val="ru-RU"/>
              </w:rPr>
              <w:t>2</w:t>
            </w:r>
          </w:p>
        </w:tc>
        <w:tc>
          <w:tcPr>
            <w:tcW w:w="340" w:type="dxa"/>
            <w:vAlign w:val="center"/>
          </w:tcPr>
          <w:p w14:paraId="07872FCE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68419FB1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3898296F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  <w:tr w:rsidR="005E6E94" w14:paraId="4AEFF530" w14:textId="77777777" w:rsidTr="005E6E94">
        <w:trPr>
          <w:trHeight w:hRule="exact" w:val="341"/>
        </w:trPr>
        <w:tc>
          <w:tcPr>
            <w:tcW w:w="340" w:type="dxa"/>
            <w:shd w:val="clear" w:color="auto" w:fill="BBBBBB"/>
            <w:vAlign w:val="center"/>
          </w:tcPr>
          <w:p w14:paraId="323076F5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08505C57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0DF32616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vAlign w:val="center"/>
          </w:tcPr>
          <w:p w14:paraId="4408E179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23BEC3BD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6867E8E6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755EA514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  <w:tr w:rsidR="005E6E94" w14:paraId="4956ACD1" w14:textId="77777777" w:rsidTr="005E6E94">
        <w:trPr>
          <w:trHeight w:hRule="exact" w:val="341"/>
        </w:trPr>
        <w:tc>
          <w:tcPr>
            <w:tcW w:w="340" w:type="dxa"/>
            <w:shd w:val="clear" w:color="auto" w:fill="BBBBBB"/>
            <w:vAlign w:val="center"/>
          </w:tcPr>
          <w:p w14:paraId="729E1544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35A2C1F2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3FF73EA6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vAlign w:val="center"/>
          </w:tcPr>
          <w:p w14:paraId="0B2B4910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169EADBA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607B73E9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7B1AAC73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  <w:tr w:rsidR="005E6E94" w14:paraId="02C1B29F" w14:textId="77777777" w:rsidTr="005E6E94">
        <w:trPr>
          <w:trHeight w:hRule="exact" w:val="341"/>
        </w:trPr>
        <w:tc>
          <w:tcPr>
            <w:tcW w:w="340" w:type="dxa"/>
            <w:shd w:val="clear" w:color="auto" w:fill="BBBBBB"/>
            <w:vAlign w:val="center"/>
          </w:tcPr>
          <w:p w14:paraId="1D309D47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6D0E6DFA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5D9E1112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vAlign w:val="center"/>
          </w:tcPr>
          <w:p w14:paraId="1401C61E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231A39ED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2D0872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1AA9E4F8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  <w:tr w:rsidR="005E6E94" w14:paraId="29276EB1" w14:textId="77777777" w:rsidTr="005E6E94">
        <w:trPr>
          <w:trHeight w:hRule="exact" w:val="341"/>
        </w:trPr>
        <w:tc>
          <w:tcPr>
            <w:tcW w:w="340" w:type="dxa"/>
            <w:shd w:val="clear" w:color="auto" w:fill="BBBBBB"/>
            <w:vAlign w:val="center"/>
          </w:tcPr>
          <w:p w14:paraId="5BEE3DE6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5DC98CFA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18323D4C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vAlign w:val="center"/>
          </w:tcPr>
          <w:p w14:paraId="5A66445B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2059364B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84AFEB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  <w:tc>
          <w:tcPr>
            <w:tcW w:w="340" w:type="dxa"/>
            <w:shd w:val="clear" w:color="auto" w:fill="BBBBBB"/>
            <w:vAlign w:val="center"/>
          </w:tcPr>
          <w:p w14:paraId="125D8797" w14:textId="77777777" w:rsidR="005E6E94" w:rsidRPr="00CA49BD" w:rsidRDefault="005E6E94" w:rsidP="005E6E94">
            <w:pPr>
              <w:pStyle w:val="a7"/>
              <w:jc w:val="center"/>
              <w:rPr>
                <w:lang w:val="ru-RU"/>
              </w:rPr>
            </w:pPr>
          </w:p>
        </w:tc>
      </w:tr>
    </w:tbl>
    <w:p w14:paraId="68CE5709" w14:textId="77777777" w:rsidR="007777D7" w:rsidRPr="005D7A45" w:rsidRDefault="007777D7" w:rsidP="00D728A3">
      <w:pPr>
        <w:ind w:firstLine="709"/>
        <w:jc w:val="both"/>
        <w:rPr>
          <w:sz w:val="28"/>
          <w:szCs w:val="28"/>
        </w:rPr>
      </w:pPr>
      <w:r w:rsidRPr="000D114E">
        <w:rPr>
          <w:b/>
          <w:bCs/>
          <w:sz w:val="28"/>
          <w:szCs w:val="28"/>
        </w:rPr>
        <w:t xml:space="preserve">Задание 4. </w:t>
      </w:r>
      <w:r w:rsidR="005E6E94" w:rsidRPr="003230D7">
        <w:rPr>
          <w:bCs/>
          <w:sz w:val="28"/>
          <w:szCs w:val="28"/>
        </w:rPr>
        <w:t>Заполнить кроссворд:</w:t>
      </w:r>
      <w:r w:rsidR="005E6E94">
        <w:rPr>
          <w:b/>
          <w:bCs/>
          <w:sz w:val="28"/>
          <w:szCs w:val="28"/>
        </w:rPr>
        <w:t xml:space="preserve"> </w:t>
      </w:r>
      <w:r w:rsidR="005E6E94">
        <w:rPr>
          <w:sz w:val="28"/>
          <w:szCs w:val="28"/>
        </w:rPr>
        <w:t>к</w:t>
      </w:r>
      <w:r w:rsidRPr="005D7A45">
        <w:rPr>
          <w:sz w:val="28"/>
          <w:szCs w:val="28"/>
        </w:rPr>
        <w:t>то говорит следующие слова?</w:t>
      </w:r>
      <w:r w:rsidR="008D5759">
        <w:rPr>
          <w:sz w:val="28"/>
          <w:szCs w:val="28"/>
        </w:rPr>
        <w:t xml:space="preserve"> (рис. 2).</w:t>
      </w:r>
      <w:r w:rsidR="005E6E94">
        <w:rPr>
          <w:sz w:val="28"/>
          <w:szCs w:val="28"/>
        </w:rPr>
        <w:t xml:space="preserve"> </w:t>
      </w:r>
      <w:r w:rsidR="008D5759">
        <w:rPr>
          <w:sz w:val="28"/>
          <w:szCs w:val="28"/>
        </w:rPr>
        <w:t>М</w:t>
      </w:r>
      <w:r w:rsidR="005E6E94">
        <w:rPr>
          <w:sz w:val="28"/>
          <w:szCs w:val="28"/>
        </w:rPr>
        <w:t xml:space="preserve">аксимум – 3 </w:t>
      </w:r>
      <w:r w:rsidR="008D5759">
        <w:rPr>
          <w:sz w:val="28"/>
          <w:szCs w:val="28"/>
        </w:rPr>
        <w:t>балла</w:t>
      </w:r>
      <w:r w:rsidR="005E6E94">
        <w:rPr>
          <w:sz w:val="28"/>
          <w:szCs w:val="28"/>
        </w:rPr>
        <w:t>.</w:t>
      </w:r>
      <w:r w:rsidR="008D5759">
        <w:rPr>
          <w:sz w:val="28"/>
          <w:szCs w:val="28"/>
        </w:rPr>
        <w:t xml:space="preserve"> См. прил.</w:t>
      </w:r>
      <w:r w:rsidR="008D5759">
        <w:t> </w:t>
      </w:r>
      <w:r w:rsidR="003230D7">
        <w:rPr>
          <w:sz w:val="28"/>
          <w:szCs w:val="28"/>
        </w:rPr>
        <w:t>2</w:t>
      </w:r>
    </w:p>
    <w:p w14:paraId="4EEDF333" w14:textId="77777777" w:rsidR="00CA49BD" w:rsidRDefault="00CA49BD" w:rsidP="00D728A3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Pr="005D7A45">
        <w:rPr>
          <w:sz w:val="28"/>
          <w:szCs w:val="28"/>
        </w:rPr>
        <w:t>«Пусть знают люди, что призвание мое в очищении земли от всякого беззакония и в зверином, и в человеческом образе»</w:t>
      </w:r>
      <w:r w:rsidR="005E6E94">
        <w:rPr>
          <w:sz w:val="28"/>
          <w:szCs w:val="28"/>
        </w:rPr>
        <w:t xml:space="preserve"> </w:t>
      </w:r>
    </w:p>
    <w:p w14:paraId="1997B9D5" w14:textId="77777777" w:rsidR="007777D7" w:rsidRPr="005D7A45" w:rsidRDefault="00CA49BD" w:rsidP="00D72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777D7" w:rsidRPr="005D7A45">
        <w:rPr>
          <w:sz w:val="28"/>
          <w:szCs w:val="28"/>
        </w:rPr>
        <w:t xml:space="preserve">«Долго же тебе придется </w:t>
      </w:r>
      <w:r w:rsidR="005E6E94">
        <w:rPr>
          <w:sz w:val="28"/>
          <w:szCs w:val="28"/>
        </w:rPr>
        <w:t>работать этой лопатой!»</w:t>
      </w:r>
    </w:p>
    <w:p w14:paraId="6CC0CCBC" w14:textId="77777777" w:rsidR="007777D7" w:rsidRPr="005E6E94" w:rsidRDefault="00CA49BD" w:rsidP="005E6E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D7A45">
        <w:rPr>
          <w:sz w:val="28"/>
          <w:szCs w:val="28"/>
        </w:rPr>
        <w:t>«Тебе бы он лучше поручил это дело, у тебя, кс</w:t>
      </w:r>
      <w:r w:rsidR="005E6E94">
        <w:rPr>
          <w:sz w:val="28"/>
          <w:szCs w:val="28"/>
        </w:rPr>
        <w:t>тати, и имя подходящее».</w:t>
      </w:r>
      <w:r w:rsidR="008D5759">
        <w:rPr>
          <w:sz w:val="28"/>
          <w:szCs w:val="28"/>
        </w:rPr>
        <w:t xml:space="preserve">                                                         Рис. 2. Кроссворд</w:t>
      </w:r>
    </w:p>
    <w:p w14:paraId="3B7B3684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0D114E">
        <w:rPr>
          <w:b/>
          <w:bCs/>
          <w:sz w:val="28"/>
          <w:szCs w:val="28"/>
        </w:rPr>
        <w:lastRenderedPageBreak/>
        <w:t>Задание 5.</w:t>
      </w:r>
      <w:r w:rsidRPr="005D7A45">
        <w:rPr>
          <w:sz w:val="28"/>
          <w:szCs w:val="28"/>
        </w:rPr>
        <w:t xml:space="preserve"> Объясните значение слов, которые встречаются в тексте: праздность, коварство, глашатай, несметный. С каждым словом придумайте предложение.</w:t>
      </w:r>
    </w:p>
    <w:p w14:paraId="00E7474A" w14:textId="77777777" w:rsidR="007777D7" w:rsidRPr="005D7A45" w:rsidRDefault="007777D7" w:rsidP="00D728A3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За каждое слово по 1 б. и за каждое предложение по 2б. Всего – 12 б.</w:t>
      </w:r>
    </w:p>
    <w:p w14:paraId="43A6937C" w14:textId="77777777" w:rsidR="007777D7" w:rsidRPr="005D7A45" w:rsidRDefault="008D5759" w:rsidP="005D7A45">
      <w:pPr>
        <w:ind w:firstLine="709"/>
        <w:jc w:val="both"/>
        <w:rPr>
          <w:sz w:val="28"/>
          <w:szCs w:val="28"/>
        </w:rPr>
      </w:pPr>
      <w:r w:rsidRPr="008D5759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190DC6" wp14:editId="5D3255B2">
            <wp:simplePos x="0" y="0"/>
            <wp:positionH relativeFrom="margin">
              <wp:posOffset>2576830</wp:posOffset>
            </wp:positionH>
            <wp:positionV relativeFrom="margin">
              <wp:posOffset>1376045</wp:posOffset>
            </wp:positionV>
            <wp:extent cx="920750" cy="138874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77D7" w:rsidRPr="008D5759">
        <w:rPr>
          <w:b/>
          <w:bCs/>
          <w:sz w:val="28"/>
          <w:szCs w:val="28"/>
        </w:rPr>
        <w:t>Задание 6.</w:t>
      </w:r>
      <w:r w:rsidR="007777D7" w:rsidRPr="008D5759">
        <w:rPr>
          <w:sz w:val="28"/>
          <w:szCs w:val="28"/>
        </w:rPr>
        <w:t xml:space="preserve"> Перед вами 3 изображения. Расположите представленные изображения в соответствии с последовательностью происходящих в мифе событий (рис. 3).</w:t>
      </w:r>
    </w:p>
    <w:p w14:paraId="6874DF53" w14:textId="77777777" w:rsidR="007777D7" w:rsidRPr="005D7A45" w:rsidRDefault="00C27807" w:rsidP="005E6E94">
      <w:pPr>
        <w:jc w:val="center"/>
        <w:rPr>
          <w:color w:val="000000"/>
          <w:sz w:val="28"/>
          <w:szCs w:val="28"/>
          <w:shd w:val="clear" w:color="auto" w:fill="FAFBFC"/>
        </w:rPr>
      </w:pPr>
      <w:r>
        <w:rPr>
          <w:b/>
          <w:bCs/>
          <w:noProof/>
          <w:sz w:val="28"/>
          <w:szCs w:val="28"/>
        </w:rPr>
        <w:pict w14:anchorId="6F0E75B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6.05pt;margin-top:79.75pt;width:17.8pt;height:21.15pt;z-index:251662336;mso-width-relative:margin;mso-height-relative:margin">
            <v:textbox style="mso-next-textbox:#_x0000_s1027">
              <w:txbxContent>
                <w:p w14:paraId="4C6C1638" w14:textId="77777777" w:rsidR="005E6E94" w:rsidRPr="005E6E94" w:rsidRDefault="005E6E94" w:rsidP="005E6E94">
                  <w:r>
                    <w:t>2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</w:rPr>
        <w:pict w14:anchorId="18C7B8F7">
          <v:shape id="_x0000_s1028" type="#_x0000_t202" style="position:absolute;left:0;text-align:left;margin-left:416.55pt;margin-top:84.2pt;width:17.8pt;height:21.15pt;z-index:251663360;mso-width-relative:margin;mso-height-relative:margin">
            <v:textbox>
              <w:txbxContent>
                <w:p w14:paraId="51487B2B" w14:textId="77777777" w:rsidR="005E6E94" w:rsidRDefault="005E6E94" w:rsidP="005E6E94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color w:val="000000"/>
          <w:sz w:val="28"/>
          <w:szCs w:val="28"/>
          <w:shd w:val="clear" w:color="auto" w:fill="FAFBFC"/>
          <w:lang w:eastAsia="en-US"/>
        </w:rPr>
        <w:pict w14:anchorId="410FA563">
          <v:shape id="_x0000_s1026" type="#_x0000_t202" style="position:absolute;left:0;text-align:left;margin-left:123.8pt;margin-top:84.2pt;width:17.8pt;height:21.15pt;z-index:251661312;mso-width-relative:margin;mso-height-relative:margin">
            <v:textbox>
              <w:txbxContent>
                <w:p w14:paraId="664E05CE" w14:textId="77777777" w:rsidR="005E6E94" w:rsidRDefault="005E6E94">
                  <w:r>
                    <w:t>1</w:t>
                  </w:r>
                </w:p>
              </w:txbxContent>
            </v:textbox>
          </v:shape>
        </w:pict>
      </w:r>
      <w:r w:rsidR="007777D7" w:rsidRPr="005D7A4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0488FA6" wp14:editId="4ABB8E20">
            <wp:simplePos x="0" y="0"/>
            <wp:positionH relativeFrom="column">
              <wp:posOffset>3982720</wp:posOffset>
            </wp:positionH>
            <wp:positionV relativeFrom="paragraph">
              <wp:posOffset>233045</wp:posOffset>
            </wp:positionV>
            <wp:extent cx="1584960" cy="110363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77D7" w:rsidRPr="005D7A45">
        <w:rPr>
          <w:noProof/>
          <w:sz w:val="28"/>
          <w:szCs w:val="28"/>
        </w:rPr>
        <w:drawing>
          <wp:inline distT="0" distB="0" distL="0" distR="0" wp14:anchorId="18482BA8" wp14:editId="23BF9131">
            <wp:extent cx="1148576" cy="1337095"/>
            <wp:effectExtent l="19050" t="0" r="0" b="0"/>
            <wp:docPr id="2" name="Рисунок 2" descr="Сообщество иллюстраторов | Иллюстрация АВГИЕВЫ КОНЮШНИ, или пят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ообщество иллюстраторов | Иллюстрация АВГИЕВЫ КОНЮШНИ, или пяты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1" t="38832" r="57635" b="1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16" cy="133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8724E" w14:textId="77777777" w:rsidR="007777D7" w:rsidRPr="005D7A45" w:rsidRDefault="007777D7" w:rsidP="005D7A45">
      <w:pPr>
        <w:jc w:val="center"/>
        <w:rPr>
          <w:color w:val="000000"/>
          <w:sz w:val="28"/>
          <w:szCs w:val="28"/>
          <w:shd w:val="clear" w:color="auto" w:fill="FAFBFC"/>
        </w:rPr>
      </w:pPr>
      <w:r w:rsidRPr="005D7A45">
        <w:rPr>
          <w:color w:val="000000"/>
          <w:sz w:val="28"/>
          <w:szCs w:val="28"/>
          <w:shd w:val="clear" w:color="auto" w:fill="FAFBFC"/>
        </w:rPr>
        <w:t>Рис.</w:t>
      </w:r>
      <w:r w:rsidR="008D5759">
        <w:rPr>
          <w:color w:val="000000"/>
          <w:sz w:val="28"/>
          <w:szCs w:val="28"/>
          <w:shd w:val="clear" w:color="auto" w:fill="FAFBFC"/>
        </w:rPr>
        <w:t xml:space="preserve"> 3.</w:t>
      </w:r>
      <w:r w:rsidRPr="005D7A45">
        <w:rPr>
          <w:color w:val="000000"/>
          <w:sz w:val="28"/>
          <w:szCs w:val="28"/>
          <w:shd w:val="clear" w:color="auto" w:fill="FAFBFC"/>
        </w:rPr>
        <w:t xml:space="preserve"> Иллюстрации к мифу «Конюшни Авгия»</w:t>
      </w:r>
    </w:p>
    <w:p w14:paraId="6735FD8A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Ответ: 2, 3, 1 (3 б.)</w:t>
      </w:r>
    </w:p>
    <w:p w14:paraId="1D4C83DB" w14:textId="77777777" w:rsidR="007777D7" w:rsidRPr="005D7A45" w:rsidRDefault="007777D7" w:rsidP="005D7A45">
      <w:pPr>
        <w:ind w:firstLine="709"/>
        <w:jc w:val="both"/>
        <w:rPr>
          <w:sz w:val="28"/>
          <w:szCs w:val="28"/>
        </w:rPr>
      </w:pPr>
    </w:p>
    <w:p w14:paraId="1B6B318B" w14:textId="77777777" w:rsidR="000323D1" w:rsidRPr="005D7A45" w:rsidRDefault="007777D7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Учитель: «</w:t>
      </w:r>
      <w:r w:rsidRPr="000D114E">
        <w:rPr>
          <w:b/>
          <w:bCs/>
          <w:sz w:val="28"/>
          <w:szCs w:val="28"/>
        </w:rPr>
        <w:t>Блок 3</w:t>
      </w:r>
      <w:r w:rsidRPr="005D7A45">
        <w:rPr>
          <w:sz w:val="28"/>
          <w:szCs w:val="28"/>
        </w:rPr>
        <w:t xml:space="preserve"> состоит из </w:t>
      </w:r>
      <w:r w:rsidR="000323D1" w:rsidRPr="005D7A45">
        <w:rPr>
          <w:sz w:val="28"/>
          <w:szCs w:val="28"/>
        </w:rPr>
        <w:t>2 творческих</w:t>
      </w:r>
      <w:r w:rsidRPr="005D7A45">
        <w:rPr>
          <w:sz w:val="28"/>
          <w:szCs w:val="28"/>
        </w:rPr>
        <w:t xml:space="preserve"> задани</w:t>
      </w:r>
      <w:r w:rsidR="000323D1" w:rsidRPr="005D7A45">
        <w:rPr>
          <w:sz w:val="28"/>
          <w:szCs w:val="28"/>
        </w:rPr>
        <w:t>й</w:t>
      </w:r>
      <w:r w:rsidR="005E6E94">
        <w:rPr>
          <w:sz w:val="28"/>
          <w:szCs w:val="28"/>
        </w:rPr>
        <w:t>.</w:t>
      </w:r>
    </w:p>
    <w:p w14:paraId="7A5851D2" w14:textId="77777777" w:rsidR="007777D7" w:rsidRPr="005D7A45" w:rsidRDefault="00815DCF" w:rsidP="000D114E">
      <w:pPr>
        <w:ind w:firstLine="709"/>
        <w:jc w:val="both"/>
        <w:rPr>
          <w:sz w:val="28"/>
          <w:szCs w:val="28"/>
        </w:rPr>
      </w:pPr>
      <w:r w:rsidRPr="000D114E">
        <w:rPr>
          <w:b/>
          <w:bCs/>
          <w:sz w:val="28"/>
          <w:szCs w:val="28"/>
        </w:rPr>
        <w:t xml:space="preserve">Задание </w:t>
      </w:r>
      <w:r w:rsidR="000323D1" w:rsidRPr="000D114E">
        <w:rPr>
          <w:b/>
          <w:bCs/>
          <w:sz w:val="28"/>
          <w:szCs w:val="28"/>
        </w:rPr>
        <w:t>1.</w:t>
      </w:r>
      <w:r w:rsidR="000323D1" w:rsidRPr="005D7A45">
        <w:rPr>
          <w:sz w:val="28"/>
          <w:szCs w:val="28"/>
        </w:rPr>
        <w:t xml:space="preserve"> </w:t>
      </w:r>
      <w:r w:rsidR="007777D7" w:rsidRPr="005D7A45">
        <w:rPr>
          <w:sz w:val="28"/>
          <w:szCs w:val="28"/>
        </w:rPr>
        <w:t>Попробуйте сами создать иллюстрацию мифа «Конюшни Авгия. Вы выбираете какой-то эпизод и изображаете его так, как представляете себе. Рисунок можно делать как цветными карандашами, так и простым карандашом. Но есть еще одно условие – вам нужно придумать, как необычно вы можете представить свои иллюстрации. Это, к примеру, может быть небольшая сценка или просто рассказ. За рисунок можно получить от 1 до 5 б., а за представление – до 10 б. На подготовку у вас есть 10 минут. На представление каждой команде дается по 2 минуты».</w:t>
      </w:r>
    </w:p>
    <w:p w14:paraId="2947EB90" w14:textId="77777777" w:rsidR="000323D1" w:rsidRPr="005D7A45" w:rsidRDefault="00815DCF" w:rsidP="005D7A45">
      <w:pPr>
        <w:pStyle w:val="a3"/>
        <w:shd w:val="clear" w:color="auto" w:fill="FFFFFF"/>
        <w:spacing w:before="3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0D114E">
        <w:rPr>
          <w:b/>
          <w:bCs/>
          <w:color w:val="auto"/>
          <w:sz w:val="28"/>
          <w:szCs w:val="28"/>
          <w:shd w:val="clear" w:color="auto" w:fill="FFFFFF"/>
        </w:rPr>
        <w:t xml:space="preserve">Задание </w:t>
      </w:r>
      <w:r w:rsidR="000323D1" w:rsidRPr="000D114E">
        <w:rPr>
          <w:b/>
          <w:bCs/>
          <w:color w:val="auto"/>
          <w:sz w:val="28"/>
          <w:szCs w:val="28"/>
          <w:shd w:val="clear" w:color="auto" w:fill="FFFFFF"/>
        </w:rPr>
        <w:t>2.</w:t>
      </w:r>
      <w:r w:rsidR="000323D1" w:rsidRPr="005D7A45">
        <w:rPr>
          <w:color w:val="auto"/>
          <w:sz w:val="28"/>
          <w:szCs w:val="28"/>
          <w:shd w:val="clear" w:color="auto" w:fill="FFFFFF"/>
        </w:rPr>
        <w:t xml:space="preserve"> Представьте следующую ситуацию: </w:t>
      </w:r>
      <w:r w:rsidR="000323D1" w:rsidRPr="005D7A45">
        <w:rPr>
          <w:color w:val="auto"/>
          <w:sz w:val="28"/>
          <w:szCs w:val="28"/>
        </w:rPr>
        <w:t>Зевс сложил полномочия правителя, и были объявлены перевыборы. Одним из кандидатов на пост является Геракл. Вам нужно дать интервью и ответить на несколько вопросов от его имени</w:t>
      </w:r>
      <w:r w:rsidR="009303AF">
        <w:rPr>
          <w:color w:val="auto"/>
          <w:sz w:val="28"/>
          <w:szCs w:val="28"/>
        </w:rPr>
        <w:t xml:space="preserve"> (можно заранее подготовить для учащихся «микрофон»)</w:t>
      </w:r>
      <w:r w:rsidR="000323D1" w:rsidRPr="005D7A45">
        <w:rPr>
          <w:color w:val="auto"/>
          <w:sz w:val="28"/>
          <w:szCs w:val="28"/>
        </w:rPr>
        <w:t>.</w:t>
      </w:r>
    </w:p>
    <w:p w14:paraId="4724B9F8" w14:textId="77777777" w:rsidR="000323D1" w:rsidRPr="00424AA6" w:rsidRDefault="000323D1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5D7A45">
        <w:rPr>
          <w:sz w:val="28"/>
          <w:szCs w:val="28"/>
        </w:rPr>
        <w:t xml:space="preserve"> </w:t>
      </w:r>
      <w:r w:rsidRPr="00424AA6">
        <w:rPr>
          <w:sz w:val="28"/>
          <w:szCs w:val="28"/>
        </w:rPr>
        <w:t xml:space="preserve">Ваши конкуренты считают, что Вы недостаточно сильны, подготовлены для того, чтобы </w:t>
      </w:r>
      <w:r w:rsidRPr="00424AA6">
        <w:rPr>
          <w:i/>
          <w:iCs/>
          <w:sz w:val="28"/>
          <w:szCs w:val="28"/>
        </w:rPr>
        <w:t>взвалить на свои плечи</w:t>
      </w:r>
      <w:r w:rsidRPr="00424AA6">
        <w:rPr>
          <w:sz w:val="28"/>
          <w:szCs w:val="28"/>
        </w:rPr>
        <w:t xml:space="preserve"> правление Олимпом. Что Вы можете ответить на это?</w:t>
      </w:r>
    </w:p>
    <w:p w14:paraId="66FF43F2" w14:textId="77777777" w:rsidR="00424AA6" w:rsidRDefault="000323D1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424AA6">
        <w:rPr>
          <w:sz w:val="28"/>
          <w:szCs w:val="28"/>
        </w:rPr>
        <w:t xml:space="preserve">Хороший правитель должен уметь </w:t>
      </w:r>
      <w:r w:rsidRPr="00424AA6">
        <w:rPr>
          <w:i/>
          <w:iCs/>
          <w:sz w:val="28"/>
          <w:szCs w:val="28"/>
        </w:rPr>
        <w:t>навести порядок</w:t>
      </w:r>
      <w:r w:rsidRPr="00424AA6">
        <w:rPr>
          <w:sz w:val="28"/>
          <w:szCs w:val="28"/>
        </w:rPr>
        <w:t xml:space="preserve"> в государстве. Приходилось ли Вам наводить порядок?</w:t>
      </w:r>
    </w:p>
    <w:p w14:paraId="69DE877C" w14:textId="77777777" w:rsidR="00424AA6" w:rsidRDefault="000323D1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424AA6">
        <w:rPr>
          <w:sz w:val="28"/>
          <w:szCs w:val="28"/>
        </w:rPr>
        <w:t>Ваши конкуренты Арес и Аполлон имеют большой политический опыт. Вы же, в свою очередь, в политике новичок. Приходилось ли Вам раньше вступать в борьбу со столь же сильными соперниками? Если да, то какие качества помогли Вам одолеть их?</w:t>
      </w:r>
    </w:p>
    <w:p w14:paraId="19008175" w14:textId="77777777" w:rsidR="000323D1" w:rsidRPr="00424AA6" w:rsidRDefault="000323D1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424AA6">
        <w:rPr>
          <w:sz w:val="28"/>
          <w:szCs w:val="28"/>
        </w:rPr>
        <w:t>Что бы Вы сделали для богов и людей, став новым правителем?</w:t>
      </w:r>
    </w:p>
    <w:p w14:paraId="43731E13" w14:textId="77777777" w:rsidR="005D7A45" w:rsidRDefault="005D7A45" w:rsidP="005D7A45">
      <w:pPr>
        <w:ind w:firstLine="709"/>
        <w:jc w:val="both"/>
        <w:rPr>
          <w:sz w:val="28"/>
          <w:szCs w:val="28"/>
        </w:rPr>
      </w:pPr>
    </w:p>
    <w:p w14:paraId="32559E10" w14:textId="77777777" w:rsidR="005D7A45" w:rsidRPr="005D7A45" w:rsidRDefault="005D7A45" w:rsidP="005D7A45">
      <w:pPr>
        <w:ind w:firstLine="709"/>
        <w:jc w:val="both"/>
        <w:rPr>
          <w:sz w:val="28"/>
          <w:szCs w:val="28"/>
        </w:rPr>
      </w:pPr>
      <w:r w:rsidRPr="005D7A45">
        <w:rPr>
          <w:sz w:val="28"/>
          <w:szCs w:val="28"/>
        </w:rPr>
        <w:t>Примерные ответы:</w:t>
      </w:r>
    </w:p>
    <w:p w14:paraId="199D9984" w14:textId="77777777" w:rsidR="00424AA6" w:rsidRDefault="005D7A45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424AA6">
        <w:rPr>
          <w:sz w:val="28"/>
          <w:szCs w:val="28"/>
        </w:rPr>
        <w:t xml:space="preserve">Насколько Вам известно, я исполнял обязанности атланта, и моим плечам уже приходилось испытать груз ответственности – держать небосвод. </w:t>
      </w:r>
      <w:r w:rsidRPr="00424AA6">
        <w:rPr>
          <w:sz w:val="28"/>
          <w:szCs w:val="28"/>
        </w:rPr>
        <w:lastRenderedPageBreak/>
        <w:t>Поэтому я уверен в себе и считаю, что правление Олимпом вполне мне по силам (4 б.).</w:t>
      </w:r>
    </w:p>
    <w:p w14:paraId="4E171E4A" w14:textId="77777777" w:rsidR="00424AA6" w:rsidRDefault="005D7A45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424AA6">
        <w:rPr>
          <w:sz w:val="28"/>
          <w:szCs w:val="28"/>
        </w:rPr>
        <w:t>Да, я расчищал Авгиевы конюшни (2 б.)</w:t>
      </w:r>
    </w:p>
    <w:p w14:paraId="67F1E5B5" w14:textId="77777777" w:rsidR="00424AA6" w:rsidRDefault="005D7A45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 w:rsidRPr="00424AA6">
        <w:rPr>
          <w:sz w:val="28"/>
          <w:szCs w:val="28"/>
        </w:rPr>
        <w:t>Мне не раз приходилось одерживать верх над соперниками, превосходящими меня по силе: например, над Немейским львом, Антеем, Лернейской гидрой, Критским быком и т. д. Качества, которые мне помогли: находчивость, смелость, ловкость, выносливость, терпеливость и т.д. (указание каждого соперника – 1 б., каждого качества – 1 б.)</w:t>
      </w:r>
    </w:p>
    <w:p w14:paraId="46062F03" w14:textId="77777777" w:rsidR="000323D1" w:rsidRPr="00424AA6" w:rsidRDefault="00424AA6" w:rsidP="00424AA6">
      <w:pPr>
        <w:pStyle w:val="a4"/>
        <w:numPr>
          <w:ilvl w:val="0"/>
          <w:numId w:val="6"/>
        </w:numPr>
        <w:spacing w:after="20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 новым правителем, я бы </w:t>
      </w:r>
      <w:r w:rsidR="008A0921">
        <w:rPr>
          <w:sz w:val="28"/>
          <w:szCs w:val="28"/>
        </w:rPr>
        <w:t>организовал для людей семинары и мероприятия, на которых рассказывал бы об инновационных методах ведения народного хозяйства (</w:t>
      </w:r>
      <w:r w:rsidR="000D114E">
        <w:rPr>
          <w:sz w:val="28"/>
          <w:szCs w:val="28"/>
        </w:rPr>
        <w:t xml:space="preserve">радикальные способы </w:t>
      </w:r>
      <w:r w:rsidR="008A0921">
        <w:rPr>
          <w:sz w:val="28"/>
          <w:szCs w:val="28"/>
        </w:rPr>
        <w:t>очистк</w:t>
      </w:r>
      <w:r w:rsidR="000D114E">
        <w:rPr>
          <w:sz w:val="28"/>
          <w:szCs w:val="28"/>
        </w:rPr>
        <w:t>и</w:t>
      </w:r>
      <w:r w:rsidR="008A0921">
        <w:rPr>
          <w:sz w:val="28"/>
          <w:szCs w:val="28"/>
        </w:rPr>
        <w:t xml:space="preserve"> конюшен, </w:t>
      </w:r>
      <w:r w:rsidR="000D114E">
        <w:rPr>
          <w:sz w:val="28"/>
          <w:szCs w:val="28"/>
        </w:rPr>
        <w:t xml:space="preserve">борьба с девятиглавыми паразитами и т.д.), </w:t>
      </w:r>
      <w:r w:rsidR="008A0921">
        <w:rPr>
          <w:sz w:val="28"/>
          <w:szCs w:val="28"/>
        </w:rPr>
        <w:t xml:space="preserve">а для богов – курсы повышения квалификации </w:t>
      </w:r>
      <w:r>
        <w:rPr>
          <w:sz w:val="28"/>
          <w:szCs w:val="28"/>
        </w:rPr>
        <w:t>(2 б.)</w:t>
      </w:r>
    </w:p>
    <w:p w14:paraId="76467342" w14:textId="77777777" w:rsidR="0089334B" w:rsidRDefault="00815DCF" w:rsidP="008A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777D7" w:rsidRPr="005D7A45">
        <w:rPr>
          <w:sz w:val="28"/>
          <w:szCs w:val="28"/>
        </w:rPr>
        <w:t>читель подводит итоги, объявляет результаты и благодарит ребят за участие.</w:t>
      </w:r>
      <w:bookmarkEnd w:id="0"/>
    </w:p>
    <w:p w14:paraId="07C09DC5" w14:textId="77777777" w:rsidR="0089334B" w:rsidRDefault="0089334B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horzAnchor="margin" w:tblpY="516"/>
        <w:tblW w:w="1017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820"/>
      </w:tblGrid>
      <w:tr w:rsidR="005E6E94" w14:paraId="733A6F33" w14:textId="77777777" w:rsidTr="003230D7">
        <w:trPr>
          <w:trHeight w:val="406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4C89" w14:textId="77777777" w:rsidR="005E6E94" w:rsidRPr="005E6E94" w:rsidRDefault="005E6E94" w:rsidP="005E6E94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lastRenderedPageBreak/>
              <w:t>Схема синквейна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1DF90" w14:textId="77777777" w:rsidR="005E6E94" w:rsidRPr="005E6E94" w:rsidRDefault="005E6E94" w:rsidP="005E6E94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>Примерные ответы</w:t>
            </w:r>
          </w:p>
        </w:tc>
      </w:tr>
      <w:tr w:rsidR="0089334B" w14:paraId="415056F8" w14:textId="77777777" w:rsidTr="003230D7"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FA34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1 строка – </w:t>
            </w:r>
            <w:r w:rsidR="00D728A3" w:rsidRPr="005E6E94">
              <w:rPr>
                <w:sz w:val="28"/>
                <w:szCs w:val="28"/>
              </w:rPr>
              <w:t>1 существительное (кто?);</w:t>
            </w:r>
          </w:p>
          <w:p w14:paraId="70336E56" w14:textId="77777777" w:rsidR="00D728A3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>2 строка –</w:t>
            </w:r>
            <w:r w:rsidR="00D728A3" w:rsidRPr="005E6E94">
              <w:rPr>
                <w:sz w:val="28"/>
                <w:szCs w:val="28"/>
              </w:rPr>
              <w:t xml:space="preserve"> 2 </w:t>
            </w:r>
            <w:r w:rsidRPr="005E6E94">
              <w:rPr>
                <w:sz w:val="28"/>
                <w:szCs w:val="28"/>
              </w:rPr>
              <w:t>прилагательны</w:t>
            </w:r>
            <w:r w:rsidR="00D728A3" w:rsidRPr="005E6E94">
              <w:rPr>
                <w:sz w:val="28"/>
                <w:szCs w:val="28"/>
              </w:rPr>
              <w:t>х (характеристика)</w:t>
            </w:r>
          </w:p>
          <w:p w14:paraId="001CC418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3 строка – </w:t>
            </w:r>
            <w:r w:rsidR="00D728A3" w:rsidRPr="005E6E94">
              <w:rPr>
                <w:sz w:val="28"/>
                <w:szCs w:val="28"/>
              </w:rPr>
              <w:t>3 глагола (совершенные действия)</w:t>
            </w:r>
            <w:r w:rsidRPr="005E6E94">
              <w:rPr>
                <w:sz w:val="28"/>
                <w:szCs w:val="28"/>
              </w:rPr>
              <w:t>;</w:t>
            </w:r>
          </w:p>
          <w:p w14:paraId="6A9B8117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4 строка </w:t>
            </w:r>
            <w:r w:rsidR="00D728A3" w:rsidRPr="005E6E94">
              <w:rPr>
                <w:sz w:val="28"/>
                <w:szCs w:val="28"/>
              </w:rPr>
              <w:t>–</w:t>
            </w:r>
            <w:r w:rsidRPr="005E6E94">
              <w:rPr>
                <w:sz w:val="28"/>
                <w:szCs w:val="28"/>
              </w:rPr>
              <w:t xml:space="preserve"> </w:t>
            </w:r>
            <w:r w:rsidR="00D728A3" w:rsidRPr="005E6E94">
              <w:rPr>
                <w:sz w:val="28"/>
                <w:szCs w:val="28"/>
              </w:rPr>
              <w:t xml:space="preserve">любые 4 слова, описывающие отношение к </w:t>
            </w:r>
            <w:r w:rsidR="005E6E94" w:rsidRPr="005E6E94">
              <w:rPr>
                <w:sz w:val="28"/>
                <w:szCs w:val="28"/>
              </w:rPr>
              <w:t>теме (герою)</w:t>
            </w:r>
            <w:r w:rsidRPr="005E6E94">
              <w:rPr>
                <w:sz w:val="28"/>
                <w:szCs w:val="28"/>
              </w:rPr>
              <w:t>;</w:t>
            </w:r>
          </w:p>
          <w:p w14:paraId="6AB44E48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5 строка – </w:t>
            </w:r>
            <w:r w:rsidR="00D728A3" w:rsidRPr="005E6E94">
              <w:rPr>
                <w:sz w:val="28"/>
                <w:szCs w:val="28"/>
              </w:rPr>
              <w:t>1</w:t>
            </w:r>
            <w:r w:rsidRPr="005E6E94">
              <w:rPr>
                <w:sz w:val="28"/>
                <w:szCs w:val="28"/>
              </w:rPr>
              <w:t xml:space="preserve"> слово (ассоциация, синоним к теме, эмоциональное отношение к теме).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C2335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>1.       Геракл</w:t>
            </w:r>
          </w:p>
          <w:p w14:paraId="124F762F" w14:textId="36B80176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2.        </w:t>
            </w:r>
            <w:r w:rsidR="00D728A3" w:rsidRPr="005E6E94">
              <w:rPr>
                <w:sz w:val="28"/>
                <w:szCs w:val="28"/>
              </w:rPr>
              <w:t xml:space="preserve">Храбрый, </w:t>
            </w:r>
            <w:r w:rsidR="0027677D">
              <w:rPr>
                <w:sz w:val="28"/>
                <w:szCs w:val="28"/>
              </w:rPr>
              <w:t>находчивый</w:t>
            </w:r>
          </w:p>
          <w:p w14:paraId="0D7598F5" w14:textId="77777777" w:rsidR="005E6E94" w:rsidRPr="005E6E94" w:rsidRDefault="005E6E94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</w:p>
          <w:p w14:paraId="7379A519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3.       </w:t>
            </w:r>
            <w:r w:rsidR="00D728A3" w:rsidRPr="005E6E94">
              <w:rPr>
                <w:sz w:val="28"/>
                <w:szCs w:val="28"/>
              </w:rPr>
              <w:t xml:space="preserve">Работает, сражается, </w:t>
            </w:r>
            <w:r w:rsidR="005E6E94" w:rsidRPr="005E6E94">
              <w:rPr>
                <w:sz w:val="28"/>
                <w:szCs w:val="28"/>
              </w:rPr>
              <w:t>странствует</w:t>
            </w:r>
          </w:p>
          <w:p w14:paraId="1CBFB5D5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4.       </w:t>
            </w:r>
            <w:r w:rsidR="005E6E94" w:rsidRPr="005E6E94">
              <w:rPr>
                <w:sz w:val="28"/>
                <w:szCs w:val="28"/>
              </w:rPr>
              <w:t>Уважительно отношусь к Гераклу / большой молодец, настоящий герой</w:t>
            </w:r>
            <w:r w:rsidRPr="005E6E94">
              <w:rPr>
                <w:sz w:val="28"/>
                <w:szCs w:val="28"/>
              </w:rPr>
              <w:t> </w:t>
            </w:r>
          </w:p>
          <w:p w14:paraId="01AF68B3" w14:textId="77777777" w:rsidR="0089334B" w:rsidRPr="005E6E94" w:rsidRDefault="0089334B" w:rsidP="005E6E94">
            <w:pPr>
              <w:pStyle w:val="a9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5E6E94">
              <w:rPr>
                <w:sz w:val="28"/>
                <w:szCs w:val="28"/>
              </w:rPr>
              <w:t xml:space="preserve">5.       </w:t>
            </w:r>
            <w:r w:rsidR="005E6E94" w:rsidRPr="005E6E94">
              <w:rPr>
                <w:sz w:val="28"/>
                <w:szCs w:val="28"/>
              </w:rPr>
              <w:t>Подвиг</w:t>
            </w:r>
          </w:p>
        </w:tc>
      </w:tr>
    </w:tbl>
    <w:p w14:paraId="42254DED" w14:textId="77777777" w:rsidR="003230D7" w:rsidRDefault="00D728A3" w:rsidP="00D728A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2C2B41CF" w14:textId="77777777" w:rsidR="003230D7" w:rsidRDefault="003230D7" w:rsidP="00D728A3">
      <w:pPr>
        <w:ind w:firstLine="709"/>
        <w:jc w:val="right"/>
        <w:rPr>
          <w:sz w:val="28"/>
          <w:szCs w:val="28"/>
        </w:rPr>
      </w:pPr>
    </w:p>
    <w:p w14:paraId="12886B55" w14:textId="77777777" w:rsidR="003230D7" w:rsidRPr="003230D7" w:rsidRDefault="003230D7" w:rsidP="003230D7">
      <w:pPr>
        <w:rPr>
          <w:sz w:val="28"/>
          <w:szCs w:val="28"/>
        </w:rPr>
      </w:pPr>
    </w:p>
    <w:p w14:paraId="168A5A26" w14:textId="77777777" w:rsidR="003230D7" w:rsidRPr="003230D7" w:rsidRDefault="003230D7" w:rsidP="003230D7">
      <w:pPr>
        <w:rPr>
          <w:sz w:val="28"/>
          <w:szCs w:val="28"/>
        </w:rPr>
      </w:pPr>
    </w:p>
    <w:p w14:paraId="54B1151B" w14:textId="77777777" w:rsidR="003230D7" w:rsidRDefault="003230D7" w:rsidP="003230D7">
      <w:pPr>
        <w:tabs>
          <w:tab w:val="left" w:pos="790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28839A95" w14:textId="77777777" w:rsidR="003230D7" w:rsidRDefault="003230D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BCDFD93" w14:textId="77777777" w:rsidR="003230D7" w:rsidRDefault="003230D7" w:rsidP="003230D7">
      <w:pPr>
        <w:tabs>
          <w:tab w:val="left" w:pos="790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0885DA21" w14:textId="77777777" w:rsidR="003230D7" w:rsidRDefault="003230D7" w:rsidP="003230D7">
      <w:pPr>
        <w:tabs>
          <w:tab w:val="left" w:pos="7906"/>
        </w:tabs>
        <w:jc w:val="right"/>
        <w:rPr>
          <w:sz w:val="28"/>
          <w:szCs w:val="28"/>
        </w:rPr>
      </w:pPr>
    </w:p>
    <w:p w14:paraId="120DE2C8" w14:textId="77777777" w:rsidR="003230D7" w:rsidRDefault="003230D7" w:rsidP="003230D7">
      <w:pPr>
        <w:ind w:firstLine="709"/>
        <w:jc w:val="both"/>
        <w:rPr>
          <w:sz w:val="28"/>
          <w:szCs w:val="28"/>
        </w:rPr>
      </w:pPr>
      <w:r w:rsidRPr="003230D7">
        <w:rPr>
          <w:bCs/>
          <w:sz w:val="28"/>
          <w:szCs w:val="28"/>
        </w:rPr>
        <w:t>Заполнить кроссворд: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5D7A45">
        <w:rPr>
          <w:sz w:val="28"/>
          <w:szCs w:val="28"/>
        </w:rPr>
        <w:t>то говорит следующие слова?</w:t>
      </w:r>
      <w:r>
        <w:rPr>
          <w:sz w:val="28"/>
          <w:szCs w:val="28"/>
        </w:rPr>
        <w:t xml:space="preserve"> (максимум – 3 балла). </w:t>
      </w:r>
    </w:p>
    <w:p w14:paraId="39C1CE60" w14:textId="77777777" w:rsidR="003230D7" w:rsidRPr="003230D7" w:rsidRDefault="003230D7" w:rsidP="003230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D7A45">
        <w:rPr>
          <w:sz w:val="28"/>
          <w:szCs w:val="28"/>
        </w:rPr>
        <w:t xml:space="preserve">«Пусть знают люди, что призвание мое в очищении земли от всякого беззакония и в зверином, и в </w:t>
      </w:r>
      <w:r w:rsidRPr="003230D7">
        <w:rPr>
          <w:sz w:val="28"/>
          <w:szCs w:val="28"/>
        </w:rPr>
        <w:t>человеческом образе» (Геракл)</w:t>
      </w:r>
    </w:p>
    <w:p w14:paraId="5B1709CC" w14:textId="77777777" w:rsidR="003230D7" w:rsidRPr="003230D7" w:rsidRDefault="003230D7" w:rsidP="003230D7">
      <w:pPr>
        <w:ind w:firstLine="709"/>
        <w:jc w:val="both"/>
        <w:rPr>
          <w:sz w:val="28"/>
          <w:szCs w:val="28"/>
        </w:rPr>
      </w:pPr>
      <w:r w:rsidRPr="003230D7">
        <w:rPr>
          <w:sz w:val="28"/>
          <w:szCs w:val="28"/>
        </w:rPr>
        <w:t>2. «Долго же тебе придется работать этой лопатой!» (Авгий)</w:t>
      </w:r>
    </w:p>
    <w:p w14:paraId="1DDFB78B" w14:textId="77777777" w:rsidR="003230D7" w:rsidRPr="003230D7" w:rsidRDefault="003230D7" w:rsidP="003230D7">
      <w:pPr>
        <w:ind w:firstLine="709"/>
        <w:jc w:val="both"/>
        <w:rPr>
          <w:sz w:val="28"/>
          <w:szCs w:val="28"/>
        </w:rPr>
      </w:pPr>
      <w:r w:rsidRPr="003230D7">
        <w:rPr>
          <w:sz w:val="28"/>
          <w:szCs w:val="28"/>
        </w:rPr>
        <w:t>3. «Тебе бы он лучше поручил это дело, у тебя, кстати, и имя подходящее» (Иолай).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3230D7" w:rsidRPr="003230D7" w14:paraId="46701375" w14:textId="77777777" w:rsidTr="00E2782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A912092" w14:textId="77777777" w:rsidR="003230D7" w:rsidRPr="0077175E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9B490C" w14:textId="77777777" w:rsidR="003230D7" w:rsidRPr="0077175E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4E1A31" w14:textId="77777777" w:rsidR="003230D7" w:rsidRPr="0077175E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4F928F" w14:textId="77777777" w:rsidR="003230D7" w:rsidRPr="0077175E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B639BD" w14:textId="77777777" w:rsidR="003230D7" w:rsidRPr="0077175E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60" w:type="dxa"/>
            <w:vAlign w:val="center"/>
          </w:tcPr>
          <w:p w14:paraId="37D1CD92" w14:textId="77777777" w:rsidR="003230D7" w:rsidRPr="003230D7" w:rsidRDefault="003230D7" w:rsidP="00E2782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6C81F94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0D7" w:rsidRPr="003230D7" w14:paraId="236DAC93" w14:textId="77777777" w:rsidTr="00E2782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4A74D2A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48200C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023364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7A64A8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747F5C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3446CFB4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1B9AF9CB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0D7" w:rsidRPr="003230D7" w14:paraId="07C5D092" w14:textId="77777777" w:rsidTr="00E2782B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41825659" w14:textId="77777777" w:rsidR="003230D7" w:rsidRPr="003230D7" w:rsidRDefault="003230D7" w:rsidP="00E2782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0" w:type="dxa"/>
            <w:vAlign w:val="center"/>
          </w:tcPr>
          <w:p w14:paraId="40377118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60" w:type="dxa"/>
            <w:vAlign w:val="center"/>
          </w:tcPr>
          <w:p w14:paraId="29FA7A9D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360" w:type="dxa"/>
            <w:vAlign w:val="center"/>
          </w:tcPr>
          <w:p w14:paraId="093EAB29" w14:textId="77777777" w:rsidR="003230D7" w:rsidRPr="003230D7" w:rsidRDefault="003230D7" w:rsidP="00E2782B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0" w:type="dxa"/>
            <w:vAlign w:val="center"/>
          </w:tcPr>
          <w:p w14:paraId="4438FA5E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60" w:type="dxa"/>
            <w:vAlign w:val="center"/>
          </w:tcPr>
          <w:p w14:paraId="58E9C402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1B117518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0D7" w:rsidRPr="003230D7" w14:paraId="69EA3D23" w14:textId="77777777" w:rsidTr="00E2782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ADF2304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4F3036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F966B4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27E5CE33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362446F5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28C2E2F9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578A2640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0D7" w:rsidRPr="003230D7" w14:paraId="6E27834B" w14:textId="77777777" w:rsidTr="00E2782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A386A63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564FC7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3F49C7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41FE31E2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4FCC75BB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71CD5D79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6E87E34A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0D7" w:rsidRPr="003230D7" w14:paraId="055DF4BB" w14:textId="77777777" w:rsidTr="00E2782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CE4C65C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9AA9D6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725EAC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0DA69D91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4BF7762D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7D8685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9E84EB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0D7" w:rsidRPr="003230D7" w14:paraId="24291EC2" w14:textId="77777777" w:rsidTr="00E2782B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08256BF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468254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02990C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14:paraId="75B6401A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0D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6BC62CC3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B036D8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34B5A3" w14:textId="77777777" w:rsidR="003230D7" w:rsidRPr="003230D7" w:rsidRDefault="003230D7" w:rsidP="00E2782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8DCBB9" w14:textId="77777777" w:rsidR="003230D7" w:rsidRDefault="003230D7" w:rsidP="003230D7">
      <w:pPr>
        <w:ind w:firstLine="709"/>
        <w:jc w:val="both"/>
        <w:rPr>
          <w:sz w:val="28"/>
          <w:szCs w:val="28"/>
        </w:rPr>
      </w:pPr>
    </w:p>
    <w:p w14:paraId="52CD4A7A" w14:textId="77777777" w:rsidR="003230D7" w:rsidRDefault="003230D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8AF1518" w14:textId="77777777" w:rsidR="008D5759" w:rsidRPr="008D5759" w:rsidRDefault="008D5759" w:rsidP="005B6A03">
      <w:pPr>
        <w:ind w:firstLine="709"/>
        <w:jc w:val="right"/>
        <w:rPr>
          <w:bCs/>
          <w:sz w:val="28"/>
          <w:szCs w:val="28"/>
        </w:rPr>
      </w:pPr>
      <w:r w:rsidRPr="008D5759">
        <w:rPr>
          <w:bCs/>
          <w:sz w:val="28"/>
          <w:szCs w:val="28"/>
        </w:rPr>
        <w:lastRenderedPageBreak/>
        <w:t>ПРИЛОЖЕНИЕ 3</w:t>
      </w:r>
    </w:p>
    <w:p w14:paraId="3F11915B" w14:textId="78F28CFB" w:rsidR="008D5759" w:rsidRDefault="008D5759" w:rsidP="005B6A0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Подтверждение э</w:t>
      </w:r>
      <w:r w:rsidR="003230D7" w:rsidRPr="00815DCF">
        <w:rPr>
          <w:b/>
          <w:bCs/>
          <w:sz w:val="28"/>
          <w:szCs w:val="28"/>
        </w:rPr>
        <w:t>ффективност</w:t>
      </w:r>
      <w:r w:rsidR="004F6A13">
        <w:rPr>
          <w:b/>
          <w:bCs/>
          <w:sz w:val="28"/>
          <w:szCs w:val="28"/>
        </w:rPr>
        <w:t>и</w:t>
      </w:r>
      <w:r w:rsidR="003230D7" w:rsidRPr="00815DCF">
        <w:rPr>
          <w:b/>
          <w:bCs/>
          <w:sz w:val="28"/>
          <w:szCs w:val="28"/>
        </w:rPr>
        <w:t xml:space="preserve"> предлагаемых подходов</w:t>
      </w:r>
      <w:r>
        <w:rPr>
          <w:b/>
          <w:bCs/>
          <w:sz w:val="28"/>
          <w:szCs w:val="28"/>
        </w:rPr>
        <w:t>. Анализ</w:t>
      </w:r>
      <w:r w:rsidR="00BF36C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темы, </w:t>
      </w:r>
      <w:r w:rsidR="004F6A13">
        <w:rPr>
          <w:b/>
          <w:bCs/>
          <w:sz w:val="28"/>
          <w:szCs w:val="28"/>
        </w:rPr>
        <w:t xml:space="preserve">форм, </w:t>
      </w:r>
      <w:r>
        <w:rPr>
          <w:b/>
          <w:bCs/>
          <w:sz w:val="28"/>
          <w:szCs w:val="28"/>
        </w:rPr>
        <w:t>методов, подходов</w:t>
      </w:r>
      <w:r w:rsidR="004F6A13">
        <w:rPr>
          <w:b/>
          <w:bCs/>
          <w:sz w:val="28"/>
          <w:szCs w:val="28"/>
        </w:rPr>
        <w:t xml:space="preserve"> работы</w:t>
      </w:r>
    </w:p>
    <w:p w14:paraId="0D815491" w14:textId="6A2C62AD" w:rsidR="008D5759" w:rsidRDefault="00BF36C5" w:rsidP="005B6A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D5759">
        <w:rPr>
          <w:sz w:val="28"/>
          <w:szCs w:val="28"/>
        </w:rPr>
        <w:t xml:space="preserve">ыбор темы внеурочного мероприятия обусловлен тем, что обычно в школе выделяется небольшое количество часов на зарубежную литературу. Основное внимание уделяется произведениям русской литературы. Так, к примеру, в рабочей программе </w:t>
      </w:r>
      <w:r>
        <w:rPr>
          <w:sz w:val="28"/>
          <w:szCs w:val="28"/>
        </w:rPr>
        <w:t>5</w:t>
      </w:r>
      <w:r w:rsidR="008D5759">
        <w:rPr>
          <w:sz w:val="28"/>
          <w:szCs w:val="28"/>
        </w:rPr>
        <w:t xml:space="preserve"> класса по литературе под ред. В. Я. Коровиной </w:t>
      </w:r>
      <w:r>
        <w:rPr>
          <w:sz w:val="28"/>
          <w:szCs w:val="28"/>
        </w:rPr>
        <w:t xml:space="preserve">на мифы Древней Греции </w:t>
      </w:r>
      <w:r w:rsidR="008D5759">
        <w:rPr>
          <w:sz w:val="28"/>
          <w:szCs w:val="28"/>
        </w:rPr>
        <w:t>отводится</w:t>
      </w:r>
      <w:r>
        <w:rPr>
          <w:sz w:val="28"/>
          <w:szCs w:val="28"/>
        </w:rPr>
        <w:t xml:space="preserve"> 1</w:t>
      </w:r>
      <w:r w:rsidR="008D5759">
        <w:rPr>
          <w:sz w:val="28"/>
          <w:szCs w:val="28"/>
        </w:rPr>
        <w:t xml:space="preserve"> </w:t>
      </w:r>
      <w:r>
        <w:rPr>
          <w:sz w:val="28"/>
          <w:szCs w:val="28"/>
        </w:rPr>
        <w:t>час.</w:t>
      </w:r>
    </w:p>
    <w:p w14:paraId="3595FBD1" w14:textId="4CCDBE4E" w:rsidR="008D5759" w:rsidRPr="00AB22D9" w:rsidRDefault="008D5759" w:rsidP="005B6A03">
      <w:pPr>
        <w:ind w:firstLine="709"/>
        <w:jc w:val="both"/>
        <w:rPr>
          <w:sz w:val="28"/>
          <w:szCs w:val="28"/>
        </w:rPr>
      </w:pPr>
      <w:r w:rsidRPr="00AB22D9">
        <w:rPr>
          <w:sz w:val="28"/>
          <w:szCs w:val="28"/>
        </w:rPr>
        <w:t>«Авгиевы конюшни» – это небольшой по объему, но интересный по содержанию миф, которы</w:t>
      </w:r>
      <w:r w:rsidR="0077175E">
        <w:rPr>
          <w:sz w:val="28"/>
          <w:szCs w:val="28"/>
        </w:rPr>
        <w:t>й легко и быстро читае</w:t>
      </w:r>
      <w:r w:rsidRPr="00AB22D9">
        <w:rPr>
          <w:sz w:val="28"/>
          <w:szCs w:val="28"/>
        </w:rPr>
        <w:t xml:space="preserve">тся, </w:t>
      </w:r>
      <w:r w:rsidR="0027677D">
        <w:rPr>
          <w:sz w:val="28"/>
          <w:szCs w:val="28"/>
        </w:rPr>
        <w:t>что</w:t>
      </w:r>
      <w:r w:rsidRPr="00AB22D9">
        <w:rPr>
          <w:sz w:val="28"/>
          <w:szCs w:val="28"/>
        </w:rPr>
        <w:t xml:space="preserve"> поспособствует формированию интереса к литературному чтению у учащихся </w:t>
      </w:r>
      <w:r w:rsidR="00BF36C5">
        <w:rPr>
          <w:sz w:val="28"/>
          <w:szCs w:val="28"/>
        </w:rPr>
        <w:t>5</w:t>
      </w:r>
      <w:r w:rsidRPr="00AB22D9">
        <w:rPr>
          <w:sz w:val="28"/>
          <w:szCs w:val="28"/>
        </w:rPr>
        <w:t xml:space="preserve"> классов. </w:t>
      </w:r>
    </w:p>
    <w:p w14:paraId="55EA6328" w14:textId="77777777" w:rsidR="00A021B8" w:rsidRPr="00AB22D9" w:rsidRDefault="008D5759" w:rsidP="005B6A03">
      <w:pPr>
        <w:ind w:firstLine="709"/>
        <w:jc w:val="both"/>
        <w:rPr>
          <w:sz w:val="28"/>
          <w:szCs w:val="28"/>
          <w:highlight w:val="yellow"/>
        </w:rPr>
      </w:pPr>
      <w:r w:rsidRPr="00AB22D9">
        <w:rPr>
          <w:sz w:val="28"/>
          <w:szCs w:val="28"/>
        </w:rPr>
        <w:t xml:space="preserve">Мной выбрана </w:t>
      </w:r>
      <w:r w:rsidRPr="00A021B8">
        <w:rPr>
          <w:sz w:val="28"/>
          <w:szCs w:val="28"/>
        </w:rPr>
        <w:t>групповая форма работы, поскольку она предпочтительна для младших школьников. Учащимся нравится работать в командах. Более того, это позволяет развить коммуникативные универсальные учебные действия школьников</w:t>
      </w:r>
      <w:r w:rsidR="00A021B8" w:rsidRPr="00A021B8">
        <w:rPr>
          <w:sz w:val="28"/>
          <w:szCs w:val="28"/>
        </w:rPr>
        <w:t>:</w:t>
      </w:r>
      <w:r w:rsidR="00A021B8" w:rsidRPr="00A021B8">
        <w:rPr>
          <w:sz w:val="28"/>
          <w:szCs w:val="28"/>
          <w:shd w:val="clear" w:color="auto" w:fill="FFFFFF"/>
        </w:rPr>
        <w:t xml:space="preserve"> ребята учатся общаться друг с другом, </w:t>
      </w:r>
      <w:r w:rsidR="00A021B8" w:rsidRPr="00A021B8">
        <w:rPr>
          <w:sz w:val="28"/>
          <w:szCs w:val="28"/>
        </w:rPr>
        <w:t xml:space="preserve">планировать учебное сотрудничество, договариваться, аргументировать собственную позицию, разрешать конфликты. </w:t>
      </w:r>
      <w:r w:rsidR="00E145F0">
        <w:rPr>
          <w:sz w:val="28"/>
          <w:szCs w:val="28"/>
        </w:rPr>
        <w:t xml:space="preserve">Это я увидела при проведении мероприятия: обучающиеся активно обсуждали вопросы, приводили доводы и в конечном итоге приходили к единому мнению. </w:t>
      </w:r>
    </w:p>
    <w:p w14:paraId="1BEAD465" w14:textId="5C2C63E6" w:rsidR="008D5759" w:rsidRPr="00AB22D9" w:rsidRDefault="0077175E" w:rsidP="005B6A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Важно объяснить </w:t>
      </w:r>
      <w:r w:rsidR="004F6A13">
        <w:rPr>
          <w:sz w:val="28"/>
          <w:szCs w:val="28"/>
        </w:rPr>
        <w:t>ребятам</w:t>
      </w:r>
      <w:r>
        <w:rPr>
          <w:sz w:val="28"/>
          <w:szCs w:val="28"/>
        </w:rPr>
        <w:t>, что при работе в группе следует придерживаться стратегии</w:t>
      </w:r>
      <w:r w:rsidR="008D5759" w:rsidRPr="00AB22D9">
        <w:rPr>
          <w:sz w:val="28"/>
          <w:szCs w:val="28"/>
        </w:rPr>
        <w:t xml:space="preserve"> «обучение сообща»</w:t>
      </w:r>
      <w:r w:rsidR="004F6A13">
        <w:rPr>
          <w:sz w:val="28"/>
          <w:szCs w:val="28"/>
        </w:rPr>
        <w:t>:</w:t>
      </w:r>
      <w:r w:rsidR="008D5759" w:rsidRPr="00AB22D9">
        <w:rPr>
          <w:sz w:val="28"/>
          <w:szCs w:val="28"/>
        </w:rPr>
        <w:t xml:space="preserve"> она предполагает командную работу, но с учетом</w:t>
      </w:r>
      <w:r w:rsidR="004F6A13">
        <w:rPr>
          <w:sz w:val="28"/>
          <w:szCs w:val="28"/>
        </w:rPr>
        <w:t xml:space="preserve"> того</w:t>
      </w:r>
      <w:r w:rsidR="008D5759" w:rsidRPr="00AB22D9">
        <w:rPr>
          <w:sz w:val="28"/>
          <w:szCs w:val="28"/>
        </w:rPr>
        <w:t>, что между участниками будут распределены обязанности</w:t>
      </w:r>
      <w:r w:rsidR="0027677D">
        <w:rPr>
          <w:sz w:val="28"/>
          <w:szCs w:val="28"/>
        </w:rPr>
        <w:t xml:space="preserve"> </w:t>
      </w:r>
      <w:r w:rsidR="008D5759" w:rsidRPr="00AB22D9">
        <w:rPr>
          <w:sz w:val="28"/>
          <w:szCs w:val="28"/>
        </w:rPr>
        <w:t>и каждый будет занят своим делом и внесет определенный вклад.</w:t>
      </w:r>
    </w:p>
    <w:p w14:paraId="1AE2D885" w14:textId="6F31F688" w:rsidR="008D5759" w:rsidRPr="00AB22D9" w:rsidRDefault="00AB22D9" w:rsidP="005B6A03">
      <w:pPr>
        <w:ind w:firstLine="709"/>
        <w:jc w:val="both"/>
        <w:rPr>
          <w:sz w:val="28"/>
          <w:szCs w:val="28"/>
        </w:rPr>
      </w:pPr>
      <w:r w:rsidRPr="00AB22D9">
        <w:rPr>
          <w:sz w:val="28"/>
          <w:szCs w:val="28"/>
        </w:rPr>
        <w:t>Также мной было указано, что можно выбрать и</w:t>
      </w:r>
      <w:r w:rsidR="008D5759" w:rsidRPr="00AB22D9">
        <w:rPr>
          <w:sz w:val="28"/>
          <w:szCs w:val="28"/>
        </w:rPr>
        <w:t>ндивидуальн</w:t>
      </w:r>
      <w:r w:rsidRPr="00AB22D9">
        <w:rPr>
          <w:sz w:val="28"/>
          <w:szCs w:val="28"/>
        </w:rPr>
        <w:t>ую</w:t>
      </w:r>
      <w:r w:rsidR="008D5759" w:rsidRPr="00AB22D9">
        <w:rPr>
          <w:sz w:val="28"/>
          <w:szCs w:val="28"/>
        </w:rPr>
        <w:t xml:space="preserve"> форм</w:t>
      </w:r>
      <w:r w:rsidRPr="00AB22D9">
        <w:rPr>
          <w:sz w:val="28"/>
          <w:szCs w:val="28"/>
        </w:rPr>
        <w:t>у</w:t>
      </w:r>
      <w:r w:rsidR="008D5759" w:rsidRPr="00AB22D9">
        <w:rPr>
          <w:sz w:val="28"/>
          <w:szCs w:val="28"/>
        </w:rPr>
        <w:t xml:space="preserve"> работы</w:t>
      </w:r>
      <w:r w:rsidR="0027677D">
        <w:rPr>
          <w:sz w:val="28"/>
          <w:szCs w:val="28"/>
        </w:rPr>
        <w:t xml:space="preserve">: </w:t>
      </w:r>
      <w:r w:rsidR="008D5759" w:rsidRPr="00AB22D9">
        <w:rPr>
          <w:sz w:val="28"/>
          <w:szCs w:val="28"/>
        </w:rPr>
        <w:t>таким способом легче и эффективнее всего можно проверить уровень усвоения пройденного материала. Учитель сможет оценить каждого учащегося индивидуально и выявить пробелы в знаниях. Также индивидуальная форма работы необходима для формирования адекватной самооценки школьников.</w:t>
      </w:r>
    </w:p>
    <w:p w14:paraId="0B993824" w14:textId="0C0A9D24" w:rsidR="00AB22D9" w:rsidRPr="00796E68" w:rsidRDefault="008D5759" w:rsidP="005B6A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B22D9">
        <w:rPr>
          <w:color w:val="000000"/>
          <w:sz w:val="28"/>
          <w:szCs w:val="28"/>
          <w:shd w:val="clear" w:color="auto" w:fill="FFFFFF"/>
        </w:rPr>
        <w:t>Хотелось бы отметить, что выбранные формы и методы работы соответствуют возрасту учащихся. Такие методы, как, например, «денотатный граф» или дискуссия н</w:t>
      </w:r>
      <w:r w:rsidR="007D778C">
        <w:rPr>
          <w:color w:val="000000"/>
          <w:sz w:val="28"/>
          <w:szCs w:val="28"/>
          <w:shd w:val="clear" w:color="auto" w:fill="FFFFFF"/>
        </w:rPr>
        <w:t>е были включены</w:t>
      </w:r>
      <w:r w:rsidRPr="00AB22D9">
        <w:rPr>
          <w:color w:val="000000"/>
          <w:sz w:val="28"/>
          <w:szCs w:val="28"/>
          <w:shd w:val="clear" w:color="auto" w:fill="FFFFFF"/>
        </w:rPr>
        <w:t xml:space="preserve">, поскольку они рассчитаны на учащихся более старшего возраста. </w:t>
      </w:r>
      <w:r w:rsidR="00AB22D9" w:rsidRPr="007D778C">
        <w:rPr>
          <w:sz w:val="28"/>
          <w:szCs w:val="28"/>
        </w:rPr>
        <w:t xml:space="preserve">Использованные виды и методы работы: </w:t>
      </w:r>
      <w:r w:rsidR="00AB22D9" w:rsidRPr="007D778C">
        <w:rPr>
          <w:color w:val="000000"/>
          <w:sz w:val="28"/>
          <w:szCs w:val="28"/>
          <w:shd w:val="clear" w:color="auto" w:fill="FFFFFF"/>
        </w:rPr>
        <w:t>создание синквейна, решение ребуса и кроссворда, интервью, создание иллюстраций с элементами описания</w:t>
      </w:r>
      <w:r w:rsidR="00796E68" w:rsidRPr="007D778C">
        <w:rPr>
          <w:color w:val="000000"/>
          <w:sz w:val="28"/>
          <w:szCs w:val="28"/>
          <w:shd w:val="clear" w:color="auto" w:fill="FFFFFF"/>
        </w:rPr>
        <w:t>, работа с фразеологизмами, восстановление последовательности событий, объяснение значения слов</w:t>
      </w:r>
      <w:r w:rsidR="00AB22D9" w:rsidRPr="007D778C">
        <w:rPr>
          <w:color w:val="000000"/>
          <w:sz w:val="28"/>
          <w:szCs w:val="28"/>
          <w:shd w:val="clear" w:color="auto" w:fill="FFFFFF"/>
        </w:rPr>
        <w:t>.</w:t>
      </w:r>
    </w:p>
    <w:p w14:paraId="100B7E0B" w14:textId="3B9378D9" w:rsidR="00AB22D9" w:rsidRPr="00796E68" w:rsidRDefault="007D778C" w:rsidP="005B6A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</w:t>
      </w:r>
      <w:r w:rsidR="00AB22D9" w:rsidRPr="00796E68">
        <w:rPr>
          <w:color w:val="000000"/>
          <w:sz w:val="28"/>
          <w:szCs w:val="28"/>
          <w:shd w:val="clear" w:color="auto" w:fill="FFFFFF"/>
        </w:rPr>
        <w:t>а школьных уроках литературы</w:t>
      </w:r>
      <w:r w:rsidR="00796E68" w:rsidRPr="00796E68">
        <w:rPr>
          <w:color w:val="000000"/>
          <w:sz w:val="28"/>
          <w:szCs w:val="28"/>
          <w:shd w:val="clear" w:color="auto" w:fill="FFFFFF"/>
        </w:rPr>
        <w:t xml:space="preserve"> не всегда хватает времени на применение необычных методов работы</w:t>
      </w:r>
      <w:r w:rsidR="00AB22D9" w:rsidRPr="00796E68">
        <w:rPr>
          <w:color w:val="000000"/>
          <w:sz w:val="28"/>
          <w:szCs w:val="28"/>
          <w:shd w:val="clear" w:color="auto" w:fill="FFFFFF"/>
        </w:rPr>
        <w:t>. Смена видов деятельности, интересные подходы к обучению понравятся учащимся, привлекут их внимание, что позволит сформировать интерес к</w:t>
      </w:r>
      <w:r w:rsidR="004F6A13">
        <w:rPr>
          <w:color w:val="000000"/>
          <w:sz w:val="28"/>
          <w:szCs w:val="28"/>
          <w:shd w:val="clear" w:color="auto" w:fill="FFFFFF"/>
        </w:rPr>
        <w:t xml:space="preserve"> </w:t>
      </w:r>
      <w:r w:rsidR="00AB22D9" w:rsidRPr="00796E68">
        <w:rPr>
          <w:color w:val="000000"/>
          <w:sz w:val="28"/>
          <w:szCs w:val="28"/>
          <w:shd w:val="clear" w:color="auto" w:fill="FFFFFF"/>
        </w:rPr>
        <w:t>чтению произведений.</w:t>
      </w:r>
    </w:p>
    <w:p w14:paraId="2A5D36B0" w14:textId="238FF540" w:rsidR="00A021B8" w:rsidRPr="0077175E" w:rsidRDefault="00796E68" w:rsidP="005B6A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7175E">
        <w:rPr>
          <w:color w:val="000000"/>
          <w:sz w:val="28"/>
          <w:szCs w:val="28"/>
          <w:shd w:val="clear" w:color="auto" w:fill="FFFFFF"/>
        </w:rPr>
        <w:t xml:space="preserve">Обращу внимание, что обучающиеся выполняют не только текстовые задания, но и задания с картинками, что </w:t>
      </w:r>
      <w:r w:rsidR="00AB22D9" w:rsidRPr="0077175E">
        <w:rPr>
          <w:color w:val="000000"/>
          <w:sz w:val="28"/>
          <w:szCs w:val="28"/>
          <w:shd w:val="clear" w:color="auto" w:fill="FFFFFF"/>
        </w:rPr>
        <w:t>позволяет способствует развитию различных способов восприятия и переработки информации учащихся</w:t>
      </w:r>
      <w:r w:rsidR="00A021B8" w:rsidRPr="0077175E">
        <w:rPr>
          <w:color w:val="000000"/>
          <w:sz w:val="28"/>
          <w:szCs w:val="28"/>
          <w:shd w:val="clear" w:color="auto" w:fill="FFFFFF"/>
        </w:rPr>
        <w:t>.</w:t>
      </w:r>
    </w:p>
    <w:p w14:paraId="5507C2DF" w14:textId="77777777" w:rsidR="00AB22D9" w:rsidRPr="00E145F0" w:rsidRDefault="00A021B8" w:rsidP="005B6A03">
      <w:pPr>
        <w:ind w:firstLine="709"/>
        <w:jc w:val="both"/>
        <w:rPr>
          <w:sz w:val="28"/>
          <w:szCs w:val="28"/>
          <w:highlight w:val="yellow"/>
          <w:shd w:val="clear" w:color="auto" w:fill="FFFFFF"/>
        </w:rPr>
      </w:pPr>
      <w:r w:rsidRPr="00E145F0">
        <w:rPr>
          <w:color w:val="000000"/>
          <w:sz w:val="28"/>
          <w:szCs w:val="28"/>
          <w:shd w:val="clear" w:color="auto" w:fill="FFFFFF"/>
        </w:rPr>
        <w:t>Отдельно</w:t>
      </w:r>
      <w:r w:rsidR="00AB22D9" w:rsidRPr="00E145F0">
        <w:rPr>
          <w:color w:val="000000"/>
          <w:sz w:val="28"/>
          <w:szCs w:val="28"/>
          <w:shd w:val="clear" w:color="auto" w:fill="FFFFFF"/>
        </w:rPr>
        <w:t xml:space="preserve"> хотелось б</w:t>
      </w:r>
      <w:r w:rsidRPr="00E145F0">
        <w:rPr>
          <w:color w:val="000000"/>
          <w:sz w:val="28"/>
          <w:szCs w:val="28"/>
          <w:shd w:val="clear" w:color="auto" w:fill="FFFFFF"/>
        </w:rPr>
        <w:t>ы обратиться к игровым технологиям: решение ребуса, разгадывание кроссворда, составление синквейна</w:t>
      </w:r>
      <w:r w:rsidR="00AB22D9" w:rsidRPr="00E145F0">
        <w:rPr>
          <w:color w:val="000000"/>
          <w:sz w:val="28"/>
          <w:szCs w:val="28"/>
          <w:shd w:val="clear" w:color="auto" w:fill="FFFFFF"/>
        </w:rPr>
        <w:t xml:space="preserve">. Такие виды деятельности позволяют развить внимание, память, речь, мышление </w:t>
      </w:r>
      <w:r w:rsidR="00AB22D9" w:rsidRPr="00E145F0">
        <w:rPr>
          <w:sz w:val="28"/>
          <w:szCs w:val="28"/>
          <w:shd w:val="clear" w:color="auto" w:fill="FFFFFF"/>
        </w:rPr>
        <w:t xml:space="preserve">учащихся, </w:t>
      </w:r>
      <w:r w:rsidR="00AB22D9" w:rsidRPr="00E145F0">
        <w:rPr>
          <w:sz w:val="28"/>
          <w:szCs w:val="28"/>
          <w:shd w:val="clear" w:color="auto" w:fill="FFFFFF"/>
        </w:rPr>
        <w:lastRenderedPageBreak/>
        <w:t>проверить знания</w:t>
      </w:r>
      <w:r w:rsidR="00E145F0" w:rsidRPr="00E145F0">
        <w:rPr>
          <w:sz w:val="28"/>
          <w:szCs w:val="28"/>
          <w:shd w:val="clear" w:color="auto" w:fill="FFFFFF"/>
        </w:rPr>
        <w:t xml:space="preserve"> (как обучающиеся понимают образ главного героя)</w:t>
      </w:r>
      <w:r w:rsidR="00AB22D9" w:rsidRPr="00E145F0">
        <w:rPr>
          <w:sz w:val="28"/>
          <w:szCs w:val="28"/>
          <w:shd w:val="clear" w:color="auto" w:fill="FFFFFF"/>
        </w:rPr>
        <w:t xml:space="preserve">, </w:t>
      </w:r>
      <w:r w:rsidR="00AB22D9" w:rsidRPr="00E145F0">
        <w:rPr>
          <w:sz w:val="28"/>
          <w:szCs w:val="28"/>
        </w:rPr>
        <w:t xml:space="preserve">расширить общий кругозор, </w:t>
      </w:r>
      <w:r w:rsidR="00AB22D9" w:rsidRPr="00E145F0">
        <w:rPr>
          <w:sz w:val="28"/>
          <w:szCs w:val="28"/>
          <w:shd w:val="clear" w:color="auto" w:fill="FFFFFF"/>
        </w:rPr>
        <w:t>а также</w:t>
      </w:r>
      <w:r w:rsidR="00AB22D9" w:rsidRPr="0077175E">
        <w:rPr>
          <w:sz w:val="28"/>
          <w:szCs w:val="28"/>
          <w:shd w:val="clear" w:color="auto" w:fill="FFFFFF"/>
        </w:rPr>
        <w:t xml:space="preserve"> восполнить пробелы в знаниях, если они имеются. Так активизируется познавательная деятельность учащихся и систематизируются знания.</w:t>
      </w:r>
      <w:r w:rsidR="00E145F0">
        <w:rPr>
          <w:sz w:val="28"/>
          <w:szCs w:val="28"/>
          <w:shd w:val="clear" w:color="auto" w:fill="FFFFFF"/>
        </w:rPr>
        <w:t xml:space="preserve"> </w:t>
      </w:r>
    </w:p>
    <w:p w14:paraId="25CBC30C" w14:textId="6B7E1804" w:rsidR="0077175E" w:rsidRPr="0064249A" w:rsidRDefault="0077175E" w:rsidP="005B6A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С</w:t>
      </w:r>
      <w:r w:rsidR="00AB22D9" w:rsidRPr="0077175E">
        <w:rPr>
          <w:sz w:val="28"/>
          <w:szCs w:val="28"/>
          <w:shd w:val="clear" w:color="auto" w:fill="FFFFFF"/>
        </w:rPr>
        <w:t xml:space="preserve">тоит отметить, что во время игры у школьников возникает определенное игровое состояние, </w:t>
      </w:r>
      <w:r w:rsidR="00A021B8" w:rsidRPr="0077175E">
        <w:rPr>
          <w:sz w:val="28"/>
          <w:szCs w:val="28"/>
          <w:shd w:val="clear" w:color="auto" w:fill="FFFFFF"/>
        </w:rPr>
        <w:t xml:space="preserve">которое </w:t>
      </w:r>
      <w:r w:rsidR="00AB22D9" w:rsidRPr="0077175E">
        <w:rPr>
          <w:sz w:val="28"/>
          <w:szCs w:val="28"/>
          <w:shd w:val="clear" w:color="auto" w:fill="FFFFFF"/>
        </w:rPr>
        <w:t>подразумевает наличие переживаний, активизацию воображения, эмоциональное отношение к действительности. Игры отличаются соревновательностью</w:t>
      </w:r>
      <w:r w:rsidR="00AB22D9" w:rsidRPr="00A021B8">
        <w:rPr>
          <w:sz w:val="28"/>
          <w:szCs w:val="28"/>
          <w:shd w:val="clear" w:color="auto" w:fill="FFFFFF"/>
        </w:rPr>
        <w:t xml:space="preserve"> и занимательностью, дружественной атмосферой, ситуацией выбора. </w:t>
      </w:r>
      <w:r w:rsidR="0064249A">
        <w:rPr>
          <w:sz w:val="28"/>
          <w:szCs w:val="28"/>
        </w:rPr>
        <w:t>Когда учащиеся узнали о том, что будет проведена игра, у них возникло желание прочитать миф, чтобы одержать победу (мотивирование к учебной деятельности). После проведения игры ребята делились впечатлениями и спрашивали: «Когда еще будет что-то подобное и по какому произведению?». Была рада слышать, что им понравилось мероприятие и что это мотивирует их читать книги.</w:t>
      </w:r>
    </w:p>
    <w:p w14:paraId="15067BA1" w14:textId="591B10A3" w:rsidR="00AB22D9" w:rsidRPr="00E145F0" w:rsidRDefault="0064249A" w:rsidP="005B6A0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Я</w:t>
      </w:r>
      <w:r w:rsidR="00A021B8">
        <w:rPr>
          <w:sz w:val="28"/>
          <w:szCs w:val="28"/>
          <w:shd w:val="clear" w:color="auto" w:fill="FFFFFF"/>
        </w:rPr>
        <w:t xml:space="preserve"> заметила, что, б</w:t>
      </w:r>
      <w:r w:rsidR="00AB22D9" w:rsidRPr="00A021B8">
        <w:rPr>
          <w:sz w:val="28"/>
          <w:szCs w:val="28"/>
          <w:shd w:val="clear" w:color="auto" w:fill="FFFFFF"/>
        </w:rPr>
        <w:t>лагодаря соревновательному элементу, каждый участник команд</w:t>
      </w:r>
      <w:r w:rsidR="006C5494">
        <w:rPr>
          <w:sz w:val="28"/>
          <w:szCs w:val="28"/>
          <w:shd w:val="clear" w:color="auto" w:fill="FFFFFF"/>
        </w:rPr>
        <w:t>ы оказывается задействованным и </w:t>
      </w:r>
      <w:r w:rsidR="00AB22D9" w:rsidRPr="00A021B8">
        <w:rPr>
          <w:sz w:val="28"/>
          <w:szCs w:val="28"/>
          <w:shd w:val="clear" w:color="auto" w:fill="FFFFFF"/>
        </w:rPr>
        <w:t>вовлеченным в процесс. Также происходит сплочение учащихся внутри микрогруппы</w:t>
      </w:r>
      <w:r w:rsidR="004F6A13">
        <w:rPr>
          <w:sz w:val="28"/>
          <w:szCs w:val="28"/>
          <w:shd w:val="clear" w:color="auto" w:fill="FFFFFF"/>
        </w:rPr>
        <w:t>, даже если раньше у отдельных ребят были сложные отношения</w:t>
      </w:r>
      <w:r w:rsidR="00AB22D9" w:rsidRPr="00E145F0">
        <w:rPr>
          <w:sz w:val="28"/>
          <w:szCs w:val="28"/>
          <w:shd w:val="clear" w:color="auto" w:fill="FFFFFF"/>
        </w:rPr>
        <w:t>, ведь теперь участников команды объединяе</w:t>
      </w:r>
      <w:r w:rsidR="006C5494" w:rsidRPr="00E145F0">
        <w:rPr>
          <w:sz w:val="28"/>
          <w:szCs w:val="28"/>
          <w:shd w:val="clear" w:color="auto" w:fill="FFFFFF"/>
        </w:rPr>
        <w:t>т единая цель – одержать победу</w:t>
      </w:r>
      <w:r w:rsidR="00AB22D9" w:rsidRPr="00E145F0">
        <w:rPr>
          <w:sz w:val="28"/>
          <w:szCs w:val="28"/>
          <w:shd w:val="clear" w:color="auto" w:fill="FFFFFF"/>
        </w:rPr>
        <w:t>.</w:t>
      </w:r>
    </w:p>
    <w:p w14:paraId="63AE5FA9" w14:textId="76F710AE" w:rsidR="00E145F0" w:rsidRPr="0064249A" w:rsidRDefault="00AB22D9" w:rsidP="005B6A0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145F0">
        <w:rPr>
          <w:sz w:val="28"/>
          <w:szCs w:val="28"/>
        </w:rPr>
        <w:t>Теперь обратимся к видам творческой деятельности</w:t>
      </w:r>
      <w:r w:rsidR="00483422" w:rsidRPr="00E145F0">
        <w:rPr>
          <w:sz w:val="28"/>
          <w:szCs w:val="28"/>
        </w:rPr>
        <w:t>.</w:t>
      </w:r>
      <w:r w:rsidR="00483422" w:rsidRPr="00E145F0">
        <w:rPr>
          <w:color w:val="000000"/>
          <w:sz w:val="28"/>
          <w:szCs w:val="28"/>
          <w:shd w:val="clear" w:color="auto" w:fill="FFFFFF"/>
        </w:rPr>
        <w:t xml:space="preserve"> </w:t>
      </w:r>
      <w:r w:rsidRPr="00E145F0">
        <w:rPr>
          <w:color w:val="000000"/>
          <w:sz w:val="28"/>
          <w:szCs w:val="28"/>
          <w:shd w:val="clear" w:color="auto" w:fill="FFFFFF"/>
        </w:rPr>
        <w:t xml:space="preserve">Создание иллюстраций позволяет развить творческие способности учащихся. Кроме того, </w:t>
      </w:r>
      <w:r w:rsidR="0064249A">
        <w:rPr>
          <w:color w:val="000000"/>
          <w:sz w:val="28"/>
          <w:szCs w:val="28"/>
          <w:shd w:val="clear" w:color="auto" w:fill="FFFFFF"/>
        </w:rPr>
        <w:t>п</w:t>
      </w:r>
      <w:r w:rsidR="004F6A13">
        <w:rPr>
          <w:color w:val="000000"/>
          <w:sz w:val="28"/>
          <w:szCs w:val="28"/>
          <w:shd w:val="clear" w:color="auto" w:fill="FFFFFF"/>
        </w:rPr>
        <w:t xml:space="preserve">ри проведении мероприятия я увидела следующее: учащиеся, которые </w:t>
      </w:r>
      <w:r w:rsidRPr="00E145F0">
        <w:rPr>
          <w:color w:val="000000"/>
          <w:sz w:val="28"/>
          <w:szCs w:val="28"/>
          <w:shd w:val="clear" w:color="auto" w:fill="FFFFFF"/>
        </w:rPr>
        <w:t>не прочитал</w:t>
      </w:r>
      <w:r w:rsidR="004F6A13">
        <w:rPr>
          <w:color w:val="000000"/>
          <w:sz w:val="28"/>
          <w:szCs w:val="28"/>
          <w:shd w:val="clear" w:color="auto" w:fill="FFFFFF"/>
        </w:rPr>
        <w:t>и</w:t>
      </w:r>
      <w:r w:rsidRPr="00E145F0">
        <w:rPr>
          <w:color w:val="000000"/>
          <w:sz w:val="28"/>
          <w:szCs w:val="28"/>
          <w:shd w:val="clear" w:color="auto" w:fill="FFFFFF"/>
        </w:rPr>
        <w:t xml:space="preserve"> миф, </w:t>
      </w:r>
      <w:r w:rsidR="004F6A13">
        <w:rPr>
          <w:color w:val="000000"/>
          <w:sz w:val="28"/>
          <w:szCs w:val="28"/>
          <w:shd w:val="clear" w:color="auto" w:fill="FFFFFF"/>
        </w:rPr>
        <w:t xml:space="preserve">при создании иллюстраций задают одноклассникам вопросы и просят </w:t>
      </w:r>
      <w:r w:rsidR="0064249A">
        <w:rPr>
          <w:color w:val="000000"/>
          <w:sz w:val="28"/>
          <w:szCs w:val="28"/>
          <w:shd w:val="clear" w:color="auto" w:fill="FFFFFF"/>
        </w:rPr>
        <w:t>показать текст.</w:t>
      </w:r>
      <w:r w:rsidRPr="00E145F0">
        <w:rPr>
          <w:color w:val="000000"/>
          <w:sz w:val="28"/>
          <w:szCs w:val="28"/>
          <w:shd w:val="clear" w:color="auto" w:fill="FFFFFF"/>
        </w:rPr>
        <w:t xml:space="preserve"> </w:t>
      </w:r>
      <w:r w:rsidR="0064249A">
        <w:rPr>
          <w:color w:val="000000"/>
          <w:sz w:val="28"/>
          <w:szCs w:val="28"/>
          <w:shd w:val="clear" w:color="auto" w:fill="FFFFFF"/>
        </w:rPr>
        <w:t>Творческие задания</w:t>
      </w:r>
      <w:r w:rsidRPr="00E145F0">
        <w:rPr>
          <w:color w:val="000000"/>
          <w:sz w:val="28"/>
          <w:szCs w:val="28"/>
          <w:shd w:val="clear" w:color="auto" w:fill="FFFFFF"/>
        </w:rPr>
        <w:t xml:space="preserve"> </w:t>
      </w:r>
      <w:r w:rsidR="0064249A">
        <w:rPr>
          <w:color w:val="000000"/>
          <w:sz w:val="28"/>
          <w:szCs w:val="28"/>
          <w:shd w:val="clear" w:color="auto" w:fill="FFFFFF"/>
        </w:rPr>
        <w:t>создают</w:t>
      </w:r>
      <w:r w:rsidRPr="00E145F0">
        <w:rPr>
          <w:color w:val="000000"/>
          <w:sz w:val="28"/>
          <w:szCs w:val="28"/>
          <w:shd w:val="clear" w:color="auto" w:fill="FFFFFF"/>
        </w:rPr>
        <w:t xml:space="preserve"> мотивацию и способству</w:t>
      </w:r>
      <w:r w:rsidR="0064249A">
        <w:rPr>
          <w:color w:val="000000"/>
          <w:sz w:val="28"/>
          <w:szCs w:val="28"/>
          <w:shd w:val="clear" w:color="auto" w:fill="FFFFFF"/>
        </w:rPr>
        <w:t>ю</w:t>
      </w:r>
      <w:r w:rsidRPr="00E145F0">
        <w:rPr>
          <w:color w:val="000000"/>
          <w:sz w:val="28"/>
          <w:szCs w:val="28"/>
          <w:shd w:val="clear" w:color="auto" w:fill="FFFFFF"/>
        </w:rPr>
        <w:t xml:space="preserve">т формированию интереса к чтению. </w:t>
      </w:r>
      <w:r w:rsidR="00E145F0" w:rsidRPr="00E145F0">
        <w:rPr>
          <w:sz w:val="28"/>
          <w:szCs w:val="28"/>
          <w:shd w:val="clear" w:color="auto" w:fill="FFFFFF"/>
        </w:rPr>
        <w:t xml:space="preserve">Более того, иллюстрацию нужно сопроводить текстом, что позволяет научиться формулировать мысли, создавать текст. </w:t>
      </w:r>
    </w:p>
    <w:p w14:paraId="3398B40E" w14:textId="28CDB9A6" w:rsidR="00AB22D9" w:rsidRPr="00E145F0" w:rsidRDefault="00AB22D9" w:rsidP="005B6A03">
      <w:pPr>
        <w:ind w:firstLine="709"/>
        <w:jc w:val="both"/>
        <w:rPr>
          <w:sz w:val="28"/>
          <w:szCs w:val="28"/>
        </w:rPr>
      </w:pPr>
      <w:r w:rsidRPr="00E145F0">
        <w:rPr>
          <w:sz w:val="28"/>
          <w:szCs w:val="28"/>
        </w:rPr>
        <w:t>Словарная работа с терминами</w:t>
      </w:r>
      <w:r w:rsidR="00E145F0">
        <w:rPr>
          <w:sz w:val="28"/>
          <w:szCs w:val="28"/>
        </w:rPr>
        <w:t>, фразеологизмами</w:t>
      </w:r>
      <w:r w:rsidRPr="00E145F0">
        <w:rPr>
          <w:sz w:val="28"/>
          <w:szCs w:val="28"/>
        </w:rPr>
        <w:t xml:space="preserve"> позволяет сформировать у учащихся умение работать со «словарем», созданным учителем специально для мероприяти</w:t>
      </w:r>
      <w:r w:rsidR="0064249A">
        <w:rPr>
          <w:sz w:val="28"/>
          <w:szCs w:val="28"/>
        </w:rPr>
        <w:t>я</w:t>
      </w:r>
      <w:r w:rsidRPr="00E145F0">
        <w:rPr>
          <w:sz w:val="28"/>
          <w:szCs w:val="28"/>
        </w:rPr>
        <w:t xml:space="preserve">. Также это поспособствует расширению словарного запас учащихся. Кроме того, ребята в ходе работы будут самостоятельно «добывать» информацию, </w:t>
      </w:r>
      <w:r w:rsidR="00E145F0" w:rsidRPr="00E145F0">
        <w:rPr>
          <w:sz w:val="28"/>
          <w:szCs w:val="28"/>
        </w:rPr>
        <w:t>и</w:t>
      </w:r>
      <w:r w:rsidRPr="00E145F0">
        <w:rPr>
          <w:sz w:val="28"/>
          <w:szCs w:val="28"/>
        </w:rPr>
        <w:t>, как известно, это способствует лучшему усвоению материала и быстрому запоминанию.</w:t>
      </w:r>
    </w:p>
    <w:p w14:paraId="13BBF45D" w14:textId="0E3B29A6" w:rsidR="0064249A" w:rsidRDefault="0064249A" w:rsidP="005B6A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для себя отметила, что </w:t>
      </w:r>
      <w:r w:rsidR="00D65FBC">
        <w:rPr>
          <w:sz w:val="28"/>
          <w:szCs w:val="28"/>
        </w:rPr>
        <w:t xml:space="preserve">именно эти </w:t>
      </w:r>
      <w:r>
        <w:rPr>
          <w:sz w:val="28"/>
          <w:szCs w:val="28"/>
        </w:rPr>
        <w:t>з</w:t>
      </w:r>
      <w:r w:rsidRPr="00FB4F06">
        <w:rPr>
          <w:sz w:val="28"/>
          <w:szCs w:val="28"/>
        </w:rPr>
        <w:t>адания</w:t>
      </w:r>
      <w:r w:rsidR="00D65FBC">
        <w:rPr>
          <w:sz w:val="28"/>
          <w:szCs w:val="28"/>
        </w:rPr>
        <w:t xml:space="preserve"> </w:t>
      </w:r>
      <w:r w:rsidRPr="00FB4F06">
        <w:rPr>
          <w:sz w:val="28"/>
          <w:szCs w:val="28"/>
        </w:rPr>
        <w:t>вызвали множество вопросов у обучающихся</w:t>
      </w:r>
      <w:r>
        <w:rPr>
          <w:sz w:val="28"/>
          <w:szCs w:val="28"/>
        </w:rPr>
        <w:t xml:space="preserve">, т.е. </w:t>
      </w:r>
      <w:r w:rsidRPr="00FB4F06">
        <w:rPr>
          <w:sz w:val="28"/>
          <w:szCs w:val="28"/>
        </w:rPr>
        <w:t>при прочтении произведений они не задумываются о значении многих слов</w:t>
      </w:r>
      <w:r>
        <w:rPr>
          <w:sz w:val="28"/>
          <w:szCs w:val="28"/>
        </w:rPr>
        <w:t>.</w:t>
      </w:r>
      <w:r w:rsidRPr="00FB4F06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Значит, на уроках литературы нужно акцентировать на этом внимание и перед началом обсуждения произведения проводить словарную работу.</w:t>
      </w:r>
    </w:p>
    <w:p w14:paraId="0EB9884B" w14:textId="0C31D28A" w:rsidR="0027677D" w:rsidRDefault="0027677D" w:rsidP="005B6A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интервью призван проверить знание литературного произведения, развить фантазию и научить ребят строить речевые высказывания.</w:t>
      </w:r>
    </w:p>
    <w:p w14:paraId="7E70721D" w14:textId="5B5B618B" w:rsidR="00065E2A" w:rsidRPr="003230D7" w:rsidRDefault="00AB22D9" w:rsidP="005B6A03">
      <w:pPr>
        <w:ind w:firstLine="709"/>
        <w:jc w:val="both"/>
        <w:rPr>
          <w:sz w:val="28"/>
          <w:szCs w:val="28"/>
        </w:rPr>
      </w:pPr>
      <w:r w:rsidRPr="00E145F0">
        <w:rPr>
          <w:sz w:val="28"/>
          <w:szCs w:val="28"/>
        </w:rPr>
        <w:t xml:space="preserve">Таким образом, </w:t>
      </w:r>
      <w:r w:rsidR="00D65FBC">
        <w:rPr>
          <w:sz w:val="28"/>
          <w:szCs w:val="28"/>
        </w:rPr>
        <w:t>выбранные виды</w:t>
      </w:r>
      <w:r w:rsidR="00E145F0" w:rsidRPr="00E145F0">
        <w:rPr>
          <w:sz w:val="28"/>
          <w:szCs w:val="28"/>
        </w:rPr>
        <w:t xml:space="preserve"> и метод</w:t>
      </w:r>
      <w:r w:rsidR="00D65FBC">
        <w:rPr>
          <w:sz w:val="28"/>
          <w:szCs w:val="28"/>
        </w:rPr>
        <w:t>ы</w:t>
      </w:r>
      <w:r w:rsidR="00E145F0" w:rsidRPr="00E145F0">
        <w:rPr>
          <w:sz w:val="28"/>
          <w:szCs w:val="28"/>
        </w:rPr>
        <w:t xml:space="preserve"> работы</w:t>
      </w:r>
      <w:r w:rsidRPr="00E145F0">
        <w:rPr>
          <w:sz w:val="28"/>
          <w:szCs w:val="28"/>
        </w:rPr>
        <w:t xml:space="preserve"> позволя</w:t>
      </w:r>
      <w:r w:rsidR="00D65FBC">
        <w:rPr>
          <w:sz w:val="28"/>
          <w:szCs w:val="28"/>
        </w:rPr>
        <w:t>ю</w:t>
      </w:r>
      <w:r w:rsidRPr="00E145F0">
        <w:rPr>
          <w:sz w:val="28"/>
          <w:szCs w:val="28"/>
        </w:rPr>
        <w:t>т сформировать определенные навыки, умения и универсальные учебные действия, а также приобрести либо обобщить уже имеющиеся знания</w:t>
      </w:r>
      <w:r w:rsidR="00E145F0">
        <w:rPr>
          <w:sz w:val="28"/>
          <w:szCs w:val="28"/>
        </w:rPr>
        <w:t xml:space="preserve"> и самое главное – привить любовь к чтению</w:t>
      </w:r>
      <w:r w:rsidRPr="00E145F0">
        <w:rPr>
          <w:sz w:val="28"/>
          <w:szCs w:val="28"/>
        </w:rPr>
        <w:t>.</w:t>
      </w:r>
    </w:p>
    <w:sectPr w:rsidR="00065E2A" w:rsidRPr="003230D7" w:rsidSect="005D7A4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EA2648" w14:textId="77777777" w:rsidR="003230D7" w:rsidRDefault="003230D7" w:rsidP="003230D7">
      <w:r>
        <w:separator/>
      </w:r>
    </w:p>
  </w:endnote>
  <w:endnote w:type="continuationSeparator" w:id="0">
    <w:p w14:paraId="26722AED" w14:textId="77777777" w:rsidR="003230D7" w:rsidRDefault="003230D7" w:rsidP="0032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1D162" w14:textId="77777777" w:rsidR="003230D7" w:rsidRDefault="003230D7" w:rsidP="003230D7">
      <w:r>
        <w:separator/>
      </w:r>
    </w:p>
  </w:footnote>
  <w:footnote w:type="continuationSeparator" w:id="0">
    <w:p w14:paraId="5F0838FE" w14:textId="77777777" w:rsidR="003230D7" w:rsidRDefault="003230D7" w:rsidP="00323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D44AE"/>
    <w:multiLevelType w:val="multilevel"/>
    <w:tmpl w:val="EE281D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34E"/>
    <w:multiLevelType w:val="multilevel"/>
    <w:tmpl w:val="2506034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9727F8"/>
    <w:multiLevelType w:val="multilevel"/>
    <w:tmpl w:val="2A9727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D264AB"/>
    <w:multiLevelType w:val="multilevel"/>
    <w:tmpl w:val="2AD264A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C1250"/>
    <w:multiLevelType w:val="multilevel"/>
    <w:tmpl w:val="407C12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F3294"/>
    <w:multiLevelType w:val="multilevel"/>
    <w:tmpl w:val="437F3294"/>
    <w:lvl w:ilvl="0">
      <w:start w:val="1"/>
      <w:numFmt w:val="decimal"/>
      <w:lvlText w:val="%1)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45BAE"/>
    <w:multiLevelType w:val="multilevel"/>
    <w:tmpl w:val="4AD45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5BAC"/>
    <w:multiLevelType w:val="multilevel"/>
    <w:tmpl w:val="51B95BAC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20E10CE"/>
    <w:multiLevelType w:val="multilevel"/>
    <w:tmpl w:val="620E10C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3B28B7"/>
    <w:multiLevelType w:val="multilevel"/>
    <w:tmpl w:val="663B28B7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411B1F"/>
    <w:multiLevelType w:val="multilevel"/>
    <w:tmpl w:val="71411B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0761B"/>
    <w:multiLevelType w:val="multilevel"/>
    <w:tmpl w:val="7760761B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5B7053"/>
    <w:multiLevelType w:val="multilevel"/>
    <w:tmpl w:val="795B70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7D7"/>
    <w:rsid w:val="000323D1"/>
    <w:rsid w:val="00065E2A"/>
    <w:rsid w:val="00076484"/>
    <w:rsid w:val="000D114E"/>
    <w:rsid w:val="001B5798"/>
    <w:rsid w:val="0027677D"/>
    <w:rsid w:val="002F5E9C"/>
    <w:rsid w:val="003230D7"/>
    <w:rsid w:val="0038133C"/>
    <w:rsid w:val="00424AA6"/>
    <w:rsid w:val="00483422"/>
    <w:rsid w:val="004F6A13"/>
    <w:rsid w:val="005B6A03"/>
    <w:rsid w:val="005D7A45"/>
    <w:rsid w:val="005E6E94"/>
    <w:rsid w:val="0064249A"/>
    <w:rsid w:val="006C5494"/>
    <w:rsid w:val="0077175E"/>
    <w:rsid w:val="007777D7"/>
    <w:rsid w:val="00796E68"/>
    <w:rsid w:val="007D778C"/>
    <w:rsid w:val="00815DCF"/>
    <w:rsid w:val="0089334B"/>
    <w:rsid w:val="008A0921"/>
    <w:rsid w:val="008D5759"/>
    <w:rsid w:val="009303AF"/>
    <w:rsid w:val="00A021B8"/>
    <w:rsid w:val="00A362D1"/>
    <w:rsid w:val="00AB22D9"/>
    <w:rsid w:val="00B21749"/>
    <w:rsid w:val="00BF36C5"/>
    <w:rsid w:val="00C27807"/>
    <w:rsid w:val="00CA49BD"/>
    <w:rsid w:val="00D5742E"/>
    <w:rsid w:val="00D65FBC"/>
    <w:rsid w:val="00D728A3"/>
    <w:rsid w:val="00E145F0"/>
    <w:rsid w:val="00FB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1568B2F"/>
  <w15:docId w15:val="{7B591E24-C8A3-47AB-964B-344053149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7777D7"/>
    <w:pPr>
      <w:spacing w:before="100" w:beforeAutospacing="1" w:after="100" w:afterAutospacing="1"/>
    </w:pPr>
    <w:rPr>
      <w:color w:val="000000"/>
    </w:rPr>
  </w:style>
  <w:style w:type="paragraph" w:styleId="a4">
    <w:name w:val="List Paragraph"/>
    <w:basedOn w:val="a"/>
    <w:uiPriority w:val="34"/>
    <w:qFormat/>
    <w:rsid w:val="007777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64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64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A49BD"/>
    <w:pPr>
      <w:spacing w:after="12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8">
    <w:name w:val="Основной текст Знак"/>
    <w:basedOn w:val="a0"/>
    <w:link w:val="a7"/>
    <w:rsid w:val="00CA49BD"/>
    <w:rPr>
      <w:sz w:val="24"/>
      <w:szCs w:val="24"/>
      <w:lang w:val="en-US"/>
    </w:rPr>
  </w:style>
  <w:style w:type="paragraph" w:styleId="a9">
    <w:name w:val="No Spacing"/>
    <w:basedOn w:val="a"/>
    <w:uiPriority w:val="1"/>
    <w:qFormat/>
    <w:rsid w:val="0089334B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3230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230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230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3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4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9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WORK-PC</dc:creator>
  <cp:keywords/>
  <dc:description/>
  <cp:lastModifiedBy>WORK-PC</cp:lastModifiedBy>
  <cp:revision>12</cp:revision>
  <dcterms:created xsi:type="dcterms:W3CDTF">2024-10-25T18:59:00Z</dcterms:created>
  <dcterms:modified xsi:type="dcterms:W3CDTF">2024-10-31T14:43:00Z</dcterms:modified>
</cp:coreProperties>
</file>